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1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1"/>
      </w:tblGrid>
      <w:tr w:rsidR="00C008EA" w:rsidRPr="004665BE" w:rsidTr="00CB5604">
        <w:trPr>
          <w:trHeight w:val="713"/>
        </w:trPr>
        <w:tc>
          <w:tcPr>
            <w:tcW w:w="9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2D52" w:rsidRPr="004665BE" w:rsidRDefault="00772D52" w:rsidP="00772D52">
            <w:pPr>
              <w:pStyle w:val="s0"/>
              <w:jc w:val="center"/>
              <w:rPr>
                <w:rFonts w:ascii="Georgia" w:eastAsia="맑은 고딕" w:hAnsi="Georgia" w:cs="Tahoma"/>
                <w:b/>
                <w:spacing w:val="-5"/>
                <w:sz w:val="32"/>
                <w:szCs w:val="32"/>
              </w:rPr>
            </w:pPr>
            <w:r w:rsidRPr="004665BE">
              <w:rPr>
                <w:rFonts w:ascii="Georgia" w:eastAsia="맑은 고딕" w:hAnsi="Georgia" w:cs="Tahoma"/>
                <w:b/>
                <w:spacing w:val="-5"/>
                <w:sz w:val="32"/>
                <w:szCs w:val="32"/>
              </w:rPr>
              <w:t>Request for Proposal</w:t>
            </w:r>
            <w:r w:rsidR="00272B47">
              <w:rPr>
                <w:rFonts w:ascii="Georgia" w:eastAsia="맑은 고딕" w:hAnsi="Georgia" w:cs="Tahoma" w:hint="eastAsia"/>
                <w:b/>
                <w:spacing w:val="-5"/>
                <w:sz w:val="32"/>
                <w:szCs w:val="32"/>
              </w:rPr>
              <w:t xml:space="preserve"> </w:t>
            </w:r>
          </w:p>
          <w:p w:rsidR="00F04675" w:rsidRPr="004665BE" w:rsidRDefault="00772D52" w:rsidP="00946F61">
            <w:pPr>
              <w:pStyle w:val="s0"/>
              <w:jc w:val="center"/>
              <w:rPr>
                <w:rFonts w:ascii="Georgia" w:eastAsia="맑은 고딕" w:hAnsi="Georgia" w:cs="Tahoma"/>
              </w:rPr>
            </w:pPr>
            <w:r w:rsidRPr="004665BE">
              <w:rPr>
                <w:rFonts w:ascii="Georgia" w:eastAsia="맑은 고딕" w:hAnsi="Georgia" w:cs="Tahoma"/>
                <w:b/>
                <w:spacing w:val="-5"/>
                <w:sz w:val="32"/>
                <w:szCs w:val="32"/>
              </w:rPr>
              <w:t xml:space="preserve">Korea Post </w:t>
            </w:r>
            <w:r w:rsidR="00D3779C">
              <w:rPr>
                <w:rFonts w:ascii="Georgia" w:eastAsia="맑은 고딕" w:hAnsi="Georgia" w:cs="Tahoma" w:hint="eastAsia"/>
                <w:b/>
                <w:spacing w:val="-5"/>
                <w:sz w:val="32"/>
                <w:szCs w:val="32"/>
              </w:rPr>
              <w:t>Insurance</w:t>
            </w:r>
            <w:r w:rsidR="00272B47">
              <w:rPr>
                <w:rFonts w:ascii="Georgia" w:eastAsia="맑은 고딕" w:hAnsi="Georgia" w:cs="Tahoma" w:hint="eastAsia"/>
                <w:b/>
                <w:spacing w:val="-5"/>
                <w:sz w:val="32"/>
                <w:szCs w:val="32"/>
              </w:rPr>
              <w:t xml:space="preserve"> </w:t>
            </w:r>
            <w:r w:rsidR="00946F61">
              <w:rPr>
                <w:rFonts w:ascii="Georgia" w:eastAsia="맑은 고딕" w:hAnsi="Georgia" w:cs="Tahoma" w:hint="eastAsia"/>
                <w:b/>
                <w:spacing w:val="-5"/>
                <w:sz w:val="32"/>
                <w:szCs w:val="32"/>
              </w:rPr>
              <w:t>Global</w:t>
            </w:r>
            <w:r w:rsidR="00272B47">
              <w:rPr>
                <w:rFonts w:ascii="Georgia" w:eastAsia="맑은 고딕" w:hAnsi="Georgia" w:cs="Tahoma"/>
                <w:b/>
                <w:spacing w:val="-5"/>
                <w:sz w:val="32"/>
                <w:szCs w:val="32"/>
              </w:rPr>
              <w:t xml:space="preserve"> Hedge Fund</w:t>
            </w:r>
            <w:r w:rsidR="00272B47">
              <w:rPr>
                <w:rFonts w:ascii="Georgia" w:eastAsia="맑은 고딕" w:hAnsi="Georgia" w:cs="Tahoma" w:hint="eastAsia"/>
                <w:b/>
                <w:spacing w:val="-5"/>
                <w:sz w:val="32"/>
                <w:szCs w:val="32"/>
              </w:rPr>
              <w:t xml:space="preserve"> </w:t>
            </w:r>
            <w:r w:rsidR="00CB5604">
              <w:rPr>
                <w:rFonts w:ascii="Georgia" w:eastAsia="맑은 고딕" w:hAnsi="Georgia" w:cs="Tahoma" w:hint="eastAsia"/>
                <w:b/>
                <w:spacing w:val="-5"/>
                <w:sz w:val="32"/>
                <w:szCs w:val="32"/>
              </w:rPr>
              <w:t>Selection</w:t>
            </w:r>
          </w:p>
        </w:tc>
      </w:tr>
    </w:tbl>
    <w:p w:rsidR="00C008EA" w:rsidRPr="004052BD" w:rsidRDefault="00C008EA" w:rsidP="005610FF">
      <w:pPr>
        <w:pStyle w:val="s0"/>
        <w:jc w:val="both"/>
        <w:rPr>
          <w:rFonts w:ascii="Georgia" w:eastAsia="맑은 고딕" w:hAnsi="Georgia" w:cs="Tahoma"/>
        </w:rPr>
      </w:pPr>
    </w:p>
    <w:p w:rsidR="00C008EA" w:rsidRPr="004665BE" w:rsidRDefault="00E27029" w:rsidP="00EA4B57">
      <w:pPr>
        <w:pStyle w:val="s0"/>
        <w:ind w:left="-570"/>
        <w:jc w:val="right"/>
        <w:rPr>
          <w:rFonts w:ascii="Georgia" w:eastAsia="맑은 고딕" w:hAnsi="Georgia" w:cs="Tahoma"/>
        </w:rPr>
      </w:pPr>
      <w:r>
        <w:rPr>
          <w:rFonts w:ascii="Georgia" w:eastAsia="맑은 고딕" w:hAnsi="Georgia" w:cs="Tahoma" w:hint="eastAsia"/>
        </w:rPr>
        <w:t>May</w:t>
      </w:r>
      <w:r w:rsidR="004052BD">
        <w:rPr>
          <w:rFonts w:ascii="Georgia" w:eastAsia="맑은 고딕" w:hAnsi="Georgia" w:cs="Tahoma" w:hint="eastAsia"/>
        </w:rPr>
        <w:t xml:space="preserve"> </w:t>
      </w:r>
      <w:r>
        <w:rPr>
          <w:rFonts w:ascii="Georgia" w:eastAsia="맑은 고딕" w:hAnsi="Georgia" w:cs="Tahoma" w:hint="eastAsia"/>
        </w:rPr>
        <w:t>1</w:t>
      </w:r>
      <w:r w:rsidR="007F1311">
        <w:rPr>
          <w:rFonts w:ascii="Georgia" w:eastAsia="맑은 고딕" w:hAnsi="Georgia" w:cs="Tahoma" w:hint="eastAsia"/>
        </w:rPr>
        <w:t>2</w:t>
      </w:r>
      <w:r w:rsidR="00772D52" w:rsidRPr="004665BE">
        <w:rPr>
          <w:rFonts w:ascii="Georgia" w:eastAsia="맑은 고딕" w:hAnsi="Georgia" w:cs="Tahoma"/>
          <w:vertAlign w:val="superscript"/>
        </w:rPr>
        <w:t>th</w:t>
      </w:r>
      <w:r w:rsidR="00EA4B57" w:rsidRPr="004665BE">
        <w:rPr>
          <w:rFonts w:ascii="Georgia" w:eastAsia="맑은 고딕" w:hAnsi="Georgia" w:cs="Tahoma"/>
        </w:rPr>
        <w:t>, 201</w:t>
      </w:r>
      <w:r w:rsidR="007F1311">
        <w:rPr>
          <w:rFonts w:ascii="Georgia" w:eastAsia="맑은 고딕" w:hAnsi="Georgia" w:cs="Tahoma" w:hint="eastAsia"/>
        </w:rPr>
        <w:t>7</w:t>
      </w:r>
    </w:p>
    <w:p w:rsidR="00EA4B57" w:rsidRPr="00965484" w:rsidRDefault="00EA4B57" w:rsidP="00EA4B57">
      <w:pPr>
        <w:pStyle w:val="s0"/>
        <w:ind w:left="-570"/>
        <w:jc w:val="right"/>
        <w:rPr>
          <w:rFonts w:ascii="Times New Roman" w:eastAsia="맑은 고딕" w:hAnsi="Times New Roman"/>
        </w:rPr>
      </w:pPr>
    </w:p>
    <w:p w:rsidR="00272B47" w:rsidRPr="008A6680" w:rsidRDefault="00772D52" w:rsidP="00AE1DC4">
      <w:pPr>
        <w:pStyle w:val="s0"/>
        <w:tabs>
          <w:tab w:val="left" w:pos="0"/>
        </w:tabs>
        <w:snapToGrid w:val="0"/>
        <w:spacing w:line="360" w:lineRule="auto"/>
        <w:jc w:val="both"/>
        <w:rPr>
          <w:rFonts w:ascii="Times New Roman" w:eastAsia="맑은 고딕" w:hAnsi="Times New Roman"/>
          <w:color w:val="282828"/>
          <w:spacing w:val="-5"/>
          <w:sz w:val="26"/>
          <w:szCs w:val="26"/>
        </w:rPr>
      </w:pPr>
      <w:r w:rsidRPr="008A6680">
        <w:rPr>
          <w:rFonts w:ascii="Times New Roman" w:eastAsia="맑은 고딕" w:hAnsi="Times New Roman"/>
          <w:color w:val="282828"/>
          <w:spacing w:val="-5"/>
          <w:sz w:val="26"/>
          <w:szCs w:val="26"/>
        </w:rPr>
        <w:t>Korea Post</w:t>
      </w:r>
      <w:r w:rsidR="003763DE" w:rsidRPr="008A6680">
        <w:rPr>
          <w:rFonts w:ascii="Times New Roman" w:eastAsia="맑은 고딕" w:hAnsi="Times New Roman"/>
          <w:color w:val="282828"/>
          <w:spacing w:val="-5"/>
          <w:sz w:val="26"/>
          <w:szCs w:val="26"/>
        </w:rPr>
        <w:t xml:space="preserve"> </w:t>
      </w:r>
      <w:r w:rsidR="007A3CD4">
        <w:rPr>
          <w:rFonts w:ascii="Times New Roman" w:eastAsia="맑은 고딕" w:hAnsi="Times New Roman" w:hint="eastAsia"/>
          <w:color w:val="282828"/>
          <w:spacing w:val="-5"/>
          <w:sz w:val="26"/>
          <w:szCs w:val="26"/>
        </w:rPr>
        <w:t>Insurance</w:t>
      </w:r>
      <w:r w:rsidR="009D6CFC" w:rsidRPr="008A6680">
        <w:rPr>
          <w:rFonts w:ascii="Times New Roman" w:eastAsia="맑은 고딕" w:hAnsi="Times New Roman"/>
          <w:color w:val="282828"/>
          <w:spacing w:val="-5"/>
          <w:sz w:val="26"/>
          <w:szCs w:val="26"/>
        </w:rPr>
        <w:t xml:space="preserve"> </w:t>
      </w:r>
      <w:r w:rsidR="00272B47" w:rsidRPr="008A6680">
        <w:rPr>
          <w:rFonts w:ascii="Times New Roman" w:eastAsia="맑은 고딕" w:hAnsi="Times New Roman"/>
          <w:color w:val="282828"/>
          <w:spacing w:val="-5"/>
          <w:sz w:val="26"/>
          <w:szCs w:val="26"/>
        </w:rPr>
        <w:t>announces G</w:t>
      </w:r>
      <w:r w:rsidR="005610FF" w:rsidRPr="008A6680">
        <w:rPr>
          <w:rFonts w:ascii="Times New Roman" w:eastAsia="맑은 고딕" w:hAnsi="Times New Roman"/>
          <w:color w:val="282828"/>
          <w:spacing w:val="-5"/>
          <w:sz w:val="26"/>
          <w:szCs w:val="26"/>
        </w:rPr>
        <w:t xml:space="preserve">lobal </w:t>
      </w:r>
      <w:r w:rsidR="00272B47" w:rsidRPr="008A6680">
        <w:rPr>
          <w:rFonts w:ascii="Times New Roman" w:eastAsia="맑은 고딕" w:hAnsi="Times New Roman"/>
          <w:color w:val="282828"/>
          <w:spacing w:val="-5"/>
          <w:sz w:val="26"/>
          <w:szCs w:val="26"/>
        </w:rPr>
        <w:t>H</w:t>
      </w:r>
      <w:r w:rsidR="005610FF" w:rsidRPr="008A6680">
        <w:rPr>
          <w:rFonts w:ascii="Times New Roman" w:eastAsia="맑은 고딕" w:hAnsi="Times New Roman"/>
          <w:color w:val="282828"/>
          <w:spacing w:val="-5"/>
          <w:sz w:val="26"/>
          <w:szCs w:val="26"/>
        </w:rPr>
        <w:t xml:space="preserve">edge </w:t>
      </w:r>
      <w:r w:rsidR="00272B47" w:rsidRPr="008A6680">
        <w:rPr>
          <w:rFonts w:ascii="Times New Roman" w:eastAsia="맑은 고딕" w:hAnsi="Times New Roman"/>
          <w:color w:val="282828"/>
          <w:spacing w:val="-5"/>
          <w:sz w:val="26"/>
          <w:szCs w:val="26"/>
        </w:rPr>
        <w:t>Fund M</w:t>
      </w:r>
      <w:r w:rsidR="005610FF" w:rsidRPr="008A6680">
        <w:rPr>
          <w:rFonts w:ascii="Times New Roman" w:eastAsia="맑은 고딕" w:hAnsi="Times New Roman"/>
          <w:color w:val="282828"/>
          <w:spacing w:val="-5"/>
          <w:sz w:val="26"/>
          <w:szCs w:val="26"/>
        </w:rPr>
        <w:t>anager</w:t>
      </w:r>
      <w:r w:rsidR="00272B47" w:rsidRPr="008A6680">
        <w:rPr>
          <w:rFonts w:ascii="Times New Roman" w:eastAsia="맑은 고딕" w:hAnsi="Times New Roman"/>
          <w:color w:val="282828"/>
          <w:spacing w:val="-5"/>
          <w:sz w:val="26"/>
          <w:szCs w:val="26"/>
        </w:rPr>
        <w:t xml:space="preserve"> </w:t>
      </w:r>
      <w:r w:rsidR="00F41D55">
        <w:rPr>
          <w:rFonts w:ascii="Times New Roman" w:eastAsia="맑은 고딕" w:hAnsi="Times New Roman" w:hint="eastAsia"/>
          <w:color w:val="282828"/>
          <w:spacing w:val="-5"/>
          <w:sz w:val="26"/>
          <w:szCs w:val="26"/>
        </w:rPr>
        <w:t>S</w:t>
      </w:r>
      <w:r w:rsidR="00272B47" w:rsidRPr="008A6680">
        <w:rPr>
          <w:rFonts w:ascii="Times New Roman" w:eastAsia="맑은 고딕" w:hAnsi="Times New Roman"/>
          <w:color w:val="282828"/>
          <w:spacing w:val="-5"/>
          <w:sz w:val="26"/>
          <w:szCs w:val="26"/>
        </w:rPr>
        <w:t xml:space="preserve">election </w:t>
      </w:r>
      <w:r w:rsidR="00F41D55">
        <w:rPr>
          <w:rFonts w:ascii="Times New Roman" w:eastAsia="맑은 고딕" w:hAnsi="Times New Roman" w:hint="eastAsia"/>
          <w:color w:val="282828"/>
          <w:spacing w:val="-5"/>
          <w:sz w:val="26"/>
          <w:szCs w:val="26"/>
        </w:rPr>
        <w:t>P</w:t>
      </w:r>
      <w:r w:rsidR="00272B47" w:rsidRPr="008A6680">
        <w:rPr>
          <w:rFonts w:ascii="Times New Roman" w:eastAsia="맑은 고딕" w:hAnsi="Times New Roman"/>
          <w:color w:val="282828"/>
          <w:spacing w:val="-5"/>
          <w:sz w:val="26"/>
          <w:szCs w:val="26"/>
        </w:rPr>
        <w:t xml:space="preserve">lan </w:t>
      </w:r>
      <w:r w:rsidR="00F41D55">
        <w:rPr>
          <w:rFonts w:ascii="Times New Roman" w:eastAsia="맑은 고딕" w:hAnsi="Times New Roman" w:hint="eastAsia"/>
          <w:color w:val="282828"/>
          <w:spacing w:val="-5"/>
          <w:sz w:val="26"/>
          <w:szCs w:val="26"/>
        </w:rPr>
        <w:t>to</w:t>
      </w:r>
      <w:r w:rsidR="00272B47" w:rsidRPr="008A6680">
        <w:rPr>
          <w:rFonts w:ascii="Times New Roman" w:eastAsia="맑은 고딕" w:hAnsi="Times New Roman"/>
          <w:color w:val="282828"/>
          <w:spacing w:val="-5"/>
          <w:sz w:val="26"/>
          <w:szCs w:val="26"/>
        </w:rPr>
        <w:t xml:space="preserve"> </w:t>
      </w:r>
      <w:r w:rsidR="0067536E">
        <w:rPr>
          <w:rFonts w:ascii="Times New Roman" w:eastAsia="맑은 고딕" w:hAnsi="Times New Roman" w:hint="eastAsia"/>
          <w:color w:val="282828"/>
          <w:spacing w:val="-5"/>
          <w:sz w:val="26"/>
          <w:szCs w:val="26"/>
        </w:rPr>
        <w:t>choose a number of</w:t>
      </w:r>
      <w:r w:rsidR="004208F1">
        <w:rPr>
          <w:rFonts w:ascii="Times New Roman" w:eastAsia="맑은 고딕" w:hAnsi="Times New Roman" w:hint="eastAsia"/>
          <w:color w:val="282828"/>
          <w:spacing w:val="-5"/>
          <w:sz w:val="26"/>
          <w:szCs w:val="26"/>
        </w:rPr>
        <w:t xml:space="preserve"> managers </w:t>
      </w:r>
      <w:r w:rsidR="00F41D55">
        <w:rPr>
          <w:rFonts w:ascii="Times New Roman" w:eastAsia="맑은 고딕" w:hAnsi="Times New Roman" w:hint="eastAsia"/>
          <w:color w:val="282828"/>
          <w:spacing w:val="-5"/>
          <w:sz w:val="26"/>
          <w:szCs w:val="26"/>
        </w:rPr>
        <w:t>to be included in its</w:t>
      </w:r>
      <w:r w:rsidR="004208F1">
        <w:rPr>
          <w:rFonts w:ascii="Times New Roman" w:eastAsia="맑은 고딕" w:hAnsi="Times New Roman" w:hint="eastAsia"/>
          <w:color w:val="282828"/>
          <w:spacing w:val="-5"/>
          <w:sz w:val="26"/>
          <w:szCs w:val="26"/>
        </w:rPr>
        <w:t xml:space="preserve"> </w:t>
      </w:r>
      <w:r w:rsidR="00272B47" w:rsidRPr="008A6680">
        <w:rPr>
          <w:rFonts w:ascii="Times New Roman" w:eastAsia="맑은 고딕" w:hAnsi="Times New Roman"/>
          <w:color w:val="282828"/>
          <w:spacing w:val="-5"/>
          <w:sz w:val="26"/>
          <w:szCs w:val="26"/>
        </w:rPr>
        <w:t xml:space="preserve">Hedge Fund </w:t>
      </w:r>
      <w:r w:rsidR="004208F1">
        <w:rPr>
          <w:rFonts w:ascii="Times New Roman" w:eastAsia="맑은 고딕" w:hAnsi="Times New Roman" w:hint="eastAsia"/>
          <w:color w:val="282828"/>
          <w:spacing w:val="-5"/>
          <w:sz w:val="26"/>
          <w:szCs w:val="26"/>
        </w:rPr>
        <w:t>Investment Pool</w:t>
      </w:r>
      <w:r w:rsidR="00272B47" w:rsidRPr="008A6680">
        <w:rPr>
          <w:rFonts w:ascii="Times New Roman" w:eastAsia="맑은 고딕" w:hAnsi="Times New Roman"/>
          <w:color w:val="282828"/>
          <w:spacing w:val="-5"/>
          <w:sz w:val="26"/>
          <w:szCs w:val="26"/>
        </w:rPr>
        <w:t xml:space="preserve">. </w:t>
      </w:r>
      <w:r w:rsidR="00F04675" w:rsidRPr="008A6680">
        <w:rPr>
          <w:rFonts w:ascii="Times New Roman" w:eastAsia="맑은 고딕" w:hAnsi="Times New Roman"/>
          <w:color w:val="282828"/>
          <w:spacing w:val="-5"/>
          <w:sz w:val="26"/>
          <w:szCs w:val="26"/>
        </w:rPr>
        <w:t>Those</w:t>
      </w:r>
      <w:r w:rsidR="00C008EA" w:rsidRPr="008A6680">
        <w:rPr>
          <w:rFonts w:ascii="Times New Roman" w:eastAsia="맑은 고딕" w:hAnsi="Times New Roman"/>
          <w:color w:val="282828"/>
          <w:spacing w:val="-5"/>
          <w:sz w:val="26"/>
          <w:szCs w:val="26"/>
        </w:rPr>
        <w:t xml:space="preserve"> wishing to participate </w:t>
      </w:r>
      <w:r w:rsidR="005610FF" w:rsidRPr="008A6680">
        <w:rPr>
          <w:rFonts w:ascii="Times New Roman" w:eastAsia="맑은 고딕" w:hAnsi="Times New Roman"/>
          <w:color w:val="282828"/>
          <w:spacing w:val="-5"/>
          <w:sz w:val="26"/>
          <w:szCs w:val="26"/>
        </w:rPr>
        <w:t>in th</w:t>
      </w:r>
      <w:r w:rsidR="00F04675" w:rsidRPr="008A6680">
        <w:rPr>
          <w:rFonts w:ascii="Times New Roman" w:eastAsia="맑은 고딕" w:hAnsi="Times New Roman"/>
          <w:color w:val="282828"/>
          <w:spacing w:val="-5"/>
          <w:sz w:val="26"/>
          <w:szCs w:val="26"/>
        </w:rPr>
        <w:t>is</w:t>
      </w:r>
      <w:r w:rsidR="005610FF" w:rsidRPr="008A6680">
        <w:rPr>
          <w:rFonts w:ascii="Times New Roman" w:eastAsia="맑은 고딕" w:hAnsi="Times New Roman"/>
          <w:color w:val="282828"/>
          <w:spacing w:val="-5"/>
          <w:sz w:val="26"/>
          <w:szCs w:val="26"/>
        </w:rPr>
        <w:t xml:space="preserve"> </w:t>
      </w:r>
      <w:r w:rsidR="00F04675" w:rsidRPr="008A6680">
        <w:rPr>
          <w:rFonts w:ascii="Times New Roman" w:eastAsia="맑은 고딕" w:hAnsi="Times New Roman"/>
          <w:color w:val="282828"/>
          <w:spacing w:val="-5"/>
          <w:sz w:val="26"/>
          <w:szCs w:val="26"/>
        </w:rPr>
        <w:t>RFP are</w:t>
      </w:r>
      <w:r w:rsidR="00825ACF" w:rsidRPr="008A6680">
        <w:rPr>
          <w:rFonts w:ascii="Times New Roman" w:eastAsia="맑은 고딕" w:hAnsi="Times New Roman"/>
          <w:color w:val="282828"/>
          <w:spacing w:val="-5"/>
          <w:sz w:val="26"/>
          <w:szCs w:val="26"/>
        </w:rPr>
        <w:t xml:space="preserve"> recommended to </w:t>
      </w:r>
      <w:r w:rsidR="00C008EA" w:rsidRPr="008A6680">
        <w:rPr>
          <w:rFonts w:ascii="Times New Roman" w:eastAsia="맑은 고딕" w:hAnsi="Times New Roman"/>
          <w:color w:val="282828"/>
          <w:spacing w:val="-5"/>
          <w:sz w:val="26"/>
          <w:szCs w:val="26"/>
        </w:rPr>
        <w:t>read the following contents c</w:t>
      </w:r>
      <w:r w:rsidR="00C07E44" w:rsidRPr="008A6680">
        <w:rPr>
          <w:rFonts w:ascii="Times New Roman" w:eastAsia="맑은 고딕" w:hAnsi="Times New Roman"/>
          <w:color w:val="282828"/>
          <w:spacing w:val="-5"/>
          <w:sz w:val="26"/>
          <w:szCs w:val="26"/>
        </w:rPr>
        <w:t>arefully and apply accordingly.</w:t>
      </w:r>
    </w:p>
    <w:p w:rsidR="00272B47" w:rsidRPr="008A6680" w:rsidRDefault="00272B47" w:rsidP="008A6680">
      <w:pPr>
        <w:pStyle w:val="s0"/>
        <w:snapToGrid w:val="0"/>
        <w:spacing w:line="276" w:lineRule="auto"/>
        <w:jc w:val="both"/>
        <w:rPr>
          <w:rFonts w:ascii="Times New Roman" w:eastAsia="맑은 고딕" w:hAnsi="Times New Roman"/>
          <w:sz w:val="26"/>
          <w:szCs w:val="26"/>
        </w:rPr>
      </w:pPr>
    </w:p>
    <w:p w:rsidR="008A6680" w:rsidRPr="00D26C4E" w:rsidRDefault="00C008EA" w:rsidP="008A6680">
      <w:pPr>
        <w:pStyle w:val="s0"/>
        <w:numPr>
          <w:ilvl w:val="0"/>
          <w:numId w:val="4"/>
        </w:numPr>
        <w:snapToGrid w:val="0"/>
        <w:spacing w:line="276" w:lineRule="auto"/>
        <w:jc w:val="both"/>
        <w:rPr>
          <w:rFonts w:ascii="Times New Roman" w:eastAsia="맑은 고딕" w:hAnsi="Times New Roman"/>
          <w:b/>
          <w:sz w:val="26"/>
          <w:szCs w:val="26"/>
        </w:rPr>
      </w:pPr>
      <w:r w:rsidRPr="004A7E9E">
        <w:rPr>
          <w:rFonts w:ascii="Times New Roman" w:eastAsia="맑은 고딕" w:hAnsi="Times New Roman"/>
          <w:b/>
          <w:bCs/>
          <w:color w:val="282828"/>
          <w:spacing w:val="-5"/>
          <w:sz w:val="26"/>
          <w:szCs w:val="26"/>
        </w:rPr>
        <w:t>Qualifications</w:t>
      </w:r>
    </w:p>
    <w:p w:rsidR="00D26C4E" w:rsidRPr="004A7E9E" w:rsidRDefault="00D26C4E" w:rsidP="00D26C4E">
      <w:pPr>
        <w:pStyle w:val="s0"/>
        <w:snapToGrid w:val="0"/>
        <w:spacing w:line="276" w:lineRule="auto"/>
        <w:ind w:left="400"/>
        <w:jc w:val="both"/>
        <w:rPr>
          <w:rFonts w:ascii="Times New Roman" w:eastAsia="맑은 고딕" w:hAnsi="Times New Roman"/>
          <w:b/>
          <w:sz w:val="26"/>
          <w:szCs w:val="26"/>
        </w:rPr>
      </w:pPr>
    </w:p>
    <w:p w:rsidR="009B4AD0" w:rsidRPr="008A6680" w:rsidRDefault="007A3CD4" w:rsidP="00AE1DC4">
      <w:pPr>
        <w:pStyle w:val="s0"/>
        <w:numPr>
          <w:ilvl w:val="0"/>
          <w:numId w:val="5"/>
        </w:numPr>
        <w:tabs>
          <w:tab w:val="left" w:pos="180"/>
          <w:tab w:val="left" w:pos="360"/>
        </w:tabs>
        <w:snapToGrid w:val="0"/>
        <w:spacing w:line="360" w:lineRule="auto"/>
        <w:ind w:left="170" w:hanging="170"/>
        <w:jc w:val="both"/>
        <w:rPr>
          <w:rFonts w:ascii="Times New Roman" w:eastAsia="맑은 고딕" w:hAnsi="Times New Roman"/>
          <w:sz w:val="26"/>
          <w:szCs w:val="26"/>
        </w:rPr>
      </w:pPr>
      <w:r>
        <w:rPr>
          <w:rFonts w:ascii="Times New Roman" w:eastAsia="맑은 고딕" w:hAnsi="Times New Roman" w:hint="eastAsia"/>
          <w:color w:val="282828"/>
          <w:spacing w:val="-5"/>
          <w:sz w:val="26"/>
          <w:szCs w:val="26"/>
        </w:rPr>
        <w:t>O</w:t>
      </w:r>
      <w:r w:rsidR="00C008EA" w:rsidRPr="008A6680">
        <w:rPr>
          <w:rFonts w:ascii="Times New Roman" w:eastAsia="맑은 고딕" w:hAnsi="Times New Roman"/>
          <w:color w:val="282828"/>
          <w:spacing w:val="-5"/>
          <w:sz w:val="26"/>
          <w:szCs w:val="26"/>
        </w:rPr>
        <w:t xml:space="preserve">verseas </w:t>
      </w:r>
      <w:r w:rsidR="0067536E">
        <w:rPr>
          <w:rFonts w:ascii="Times New Roman" w:eastAsia="맑은 고딕" w:hAnsi="Times New Roman" w:hint="eastAsia"/>
          <w:color w:val="282828"/>
          <w:spacing w:val="-5"/>
          <w:sz w:val="26"/>
          <w:szCs w:val="26"/>
        </w:rPr>
        <w:t>H</w:t>
      </w:r>
      <w:r w:rsidR="00825ACF" w:rsidRPr="008A6680">
        <w:rPr>
          <w:rFonts w:ascii="Times New Roman" w:eastAsia="맑은 고딕" w:hAnsi="Times New Roman"/>
          <w:color w:val="282828"/>
          <w:spacing w:val="-5"/>
          <w:sz w:val="26"/>
          <w:szCs w:val="26"/>
        </w:rPr>
        <w:t xml:space="preserve">edge </w:t>
      </w:r>
      <w:r w:rsidR="0067536E">
        <w:rPr>
          <w:rFonts w:ascii="Times New Roman" w:eastAsia="맑은 고딕" w:hAnsi="Times New Roman" w:hint="eastAsia"/>
          <w:color w:val="282828"/>
          <w:spacing w:val="-5"/>
          <w:sz w:val="26"/>
          <w:szCs w:val="26"/>
        </w:rPr>
        <w:t>F</w:t>
      </w:r>
      <w:r w:rsidR="00825ACF" w:rsidRPr="008A6680">
        <w:rPr>
          <w:rFonts w:ascii="Times New Roman" w:eastAsia="맑은 고딕" w:hAnsi="Times New Roman"/>
          <w:color w:val="282828"/>
          <w:spacing w:val="-5"/>
          <w:sz w:val="26"/>
          <w:szCs w:val="26"/>
        </w:rPr>
        <w:t xml:space="preserve">und </w:t>
      </w:r>
      <w:r w:rsidR="0067536E">
        <w:rPr>
          <w:rFonts w:ascii="Times New Roman" w:eastAsia="맑은 고딕" w:hAnsi="Times New Roman" w:hint="eastAsia"/>
          <w:color w:val="282828"/>
          <w:spacing w:val="-5"/>
          <w:sz w:val="26"/>
          <w:szCs w:val="26"/>
        </w:rPr>
        <w:t>M</w:t>
      </w:r>
      <w:r w:rsidR="00825ACF" w:rsidRPr="008A6680">
        <w:rPr>
          <w:rFonts w:ascii="Times New Roman" w:eastAsia="맑은 고딕" w:hAnsi="Times New Roman"/>
          <w:color w:val="282828"/>
          <w:spacing w:val="-5"/>
          <w:sz w:val="26"/>
          <w:szCs w:val="26"/>
        </w:rPr>
        <w:t>anager</w:t>
      </w:r>
      <w:r w:rsidR="00F04675" w:rsidRPr="008A6680">
        <w:rPr>
          <w:rFonts w:ascii="Times New Roman" w:eastAsia="맑은 고딕" w:hAnsi="Times New Roman"/>
          <w:color w:val="282828"/>
          <w:spacing w:val="-5"/>
          <w:sz w:val="26"/>
          <w:szCs w:val="26"/>
        </w:rPr>
        <w:t>s</w:t>
      </w:r>
      <w:r w:rsidR="00825ACF" w:rsidRPr="008A6680">
        <w:rPr>
          <w:rFonts w:ascii="Times New Roman" w:eastAsia="맑은 고딕" w:hAnsi="Times New Roman"/>
          <w:color w:val="282828"/>
          <w:spacing w:val="-5"/>
          <w:sz w:val="26"/>
          <w:szCs w:val="26"/>
        </w:rPr>
        <w:t xml:space="preserve"> or </w:t>
      </w:r>
      <w:r w:rsidR="0067536E">
        <w:rPr>
          <w:rFonts w:ascii="Times New Roman" w:eastAsia="맑은 고딕" w:hAnsi="Times New Roman" w:hint="eastAsia"/>
          <w:color w:val="282828"/>
          <w:spacing w:val="-5"/>
          <w:sz w:val="26"/>
          <w:szCs w:val="26"/>
        </w:rPr>
        <w:t>F</w:t>
      </w:r>
      <w:r w:rsidR="00C008EA" w:rsidRPr="008A6680">
        <w:rPr>
          <w:rFonts w:ascii="Times New Roman" w:eastAsia="맑은 고딕" w:hAnsi="Times New Roman"/>
          <w:color w:val="282828"/>
          <w:spacing w:val="-5"/>
          <w:sz w:val="26"/>
          <w:szCs w:val="26"/>
        </w:rPr>
        <w:t xml:space="preserve">inancial </w:t>
      </w:r>
      <w:r w:rsidR="0067536E">
        <w:rPr>
          <w:rFonts w:ascii="Times New Roman" w:eastAsia="맑은 고딕" w:hAnsi="Times New Roman" w:hint="eastAsia"/>
          <w:color w:val="282828"/>
          <w:spacing w:val="-5"/>
          <w:sz w:val="26"/>
          <w:szCs w:val="26"/>
        </w:rPr>
        <w:t>I</w:t>
      </w:r>
      <w:r w:rsidR="00C008EA" w:rsidRPr="008A6680">
        <w:rPr>
          <w:rFonts w:ascii="Times New Roman" w:eastAsia="맑은 고딕" w:hAnsi="Times New Roman"/>
          <w:color w:val="282828"/>
          <w:spacing w:val="-5"/>
          <w:sz w:val="26"/>
          <w:szCs w:val="26"/>
        </w:rPr>
        <w:t xml:space="preserve">nstitutions with </w:t>
      </w:r>
      <w:r w:rsidR="00F04675" w:rsidRPr="008A6680">
        <w:rPr>
          <w:rFonts w:ascii="Times New Roman" w:eastAsia="맑은 고딕" w:hAnsi="Times New Roman"/>
          <w:color w:val="282828"/>
          <w:spacing w:val="-5"/>
          <w:sz w:val="26"/>
          <w:szCs w:val="26"/>
        </w:rPr>
        <w:t>a</w:t>
      </w:r>
      <w:r w:rsidR="00825ACF" w:rsidRPr="008A6680">
        <w:rPr>
          <w:rFonts w:ascii="Times New Roman" w:eastAsia="맑은 고딕" w:hAnsi="Times New Roman"/>
          <w:color w:val="282828"/>
          <w:spacing w:val="-5"/>
          <w:sz w:val="26"/>
          <w:szCs w:val="26"/>
        </w:rPr>
        <w:t xml:space="preserve"> </w:t>
      </w:r>
      <w:r w:rsidR="0067536E">
        <w:rPr>
          <w:rFonts w:ascii="Times New Roman" w:eastAsia="맑은 고딕" w:hAnsi="Times New Roman" w:hint="eastAsia"/>
          <w:color w:val="282828"/>
          <w:spacing w:val="-5"/>
          <w:sz w:val="26"/>
          <w:szCs w:val="26"/>
        </w:rPr>
        <w:t>H</w:t>
      </w:r>
      <w:r w:rsidR="00C008EA" w:rsidRPr="008A6680">
        <w:rPr>
          <w:rFonts w:ascii="Times New Roman" w:eastAsia="맑은 고딕" w:hAnsi="Times New Roman"/>
          <w:color w:val="282828"/>
          <w:spacing w:val="-5"/>
          <w:sz w:val="26"/>
          <w:szCs w:val="26"/>
        </w:rPr>
        <w:t xml:space="preserve">edge </w:t>
      </w:r>
      <w:r w:rsidR="0067536E">
        <w:rPr>
          <w:rFonts w:ascii="Times New Roman" w:eastAsia="맑은 고딕" w:hAnsi="Times New Roman" w:hint="eastAsia"/>
          <w:color w:val="282828"/>
          <w:spacing w:val="-5"/>
          <w:sz w:val="26"/>
          <w:szCs w:val="26"/>
        </w:rPr>
        <w:t>F</w:t>
      </w:r>
      <w:r w:rsidR="00C008EA" w:rsidRPr="008A6680">
        <w:rPr>
          <w:rFonts w:ascii="Times New Roman" w:eastAsia="맑은 고딕" w:hAnsi="Times New Roman"/>
          <w:color w:val="282828"/>
          <w:spacing w:val="-5"/>
          <w:sz w:val="26"/>
          <w:szCs w:val="26"/>
        </w:rPr>
        <w:t xml:space="preserve">und </w:t>
      </w:r>
      <w:r w:rsidR="0067536E">
        <w:rPr>
          <w:rFonts w:ascii="Times New Roman" w:eastAsia="맑은 고딕" w:hAnsi="Times New Roman" w:hint="eastAsia"/>
          <w:color w:val="282828"/>
          <w:spacing w:val="-5"/>
          <w:sz w:val="26"/>
          <w:szCs w:val="26"/>
        </w:rPr>
        <w:t>O</w:t>
      </w:r>
      <w:r w:rsidR="00F04675" w:rsidRPr="008A6680">
        <w:rPr>
          <w:rFonts w:ascii="Times New Roman" w:eastAsia="맑은 고딕" w:hAnsi="Times New Roman"/>
          <w:color w:val="282828"/>
          <w:spacing w:val="-5"/>
          <w:sz w:val="26"/>
          <w:szCs w:val="26"/>
        </w:rPr>
        <w:t>ffering</w:t>
      </w:r>
      <w:r w:rsidR="009B4AD0" w:rsidRPr="008A6680">
        <w:rPr>
          <w:rFonts w:ascii="Times New Roman" w:eastAsia="맑은 고딕" w:hAnsi="Times New Roman"/>
          <w:color w:val="282828"/>
          <w:spacing w:val="-5"/>
          <w:sz w:val="26"/>
          <w:szCs w:val="26"/>
        </w:rPr>
        <w:t>.</w:t>
      </w:r>
    </w:p>
    <w:p w:rsidR="009B4AD0" w:rsidRPr="00816DDA" w:rsidRDefault="00FF050C" w:rsidP="001922FC">
      <w:pPr>
        <w:pStyle w:val="s0"/>
        <w:snapToGrid w:val="0"/>
        <w:spacing w:line="276" w:lineRule="auto"/>
        <w:ind w:firstLineChars="100" w:firstLine="240"/>
        <w:jc w:val="both"/>
        <w:rPr>
          <w:rFonts w:ascii="Times New Roman" w:eastAsiaTheme="minorEastAsia" w:hAnsi="Times New Roman"/>
          <w:bCs/>
        </w:rPr>
      </w:pPr>
      <w:r w:rsidRPr="00816DDA">
        <w:rPr>
          <w:rFonts w:asciiTheme="minorEastAsia" w:eastAsiaTheme="minorEastAsia" w:hAnsiTheme="minorEastAsia"/>
          <w:bCs/>
        </w:rPr>
        <w:t>※</w:t>
      </w:r>
      <w:r w:rsidR="004A7E9E" w:rsidRPr="00816DDA">
        <w:rPr>
          <w:rFonts w:ascii="Times New Roman" w:eastAsiaTheme="minorEastAsia" w:hAnsi="Times New Roman"/>
          <w:bCs/>
        </w:rPr>
        <w:t xml:space="preserve"> </w:t>
      </w:r>
      <w:r w:rsidRPr="00816DDA">
        <w:rPr>
          <w:rFonts w:ascii="Times New Roman" w:eastAsiaTheme="minorEastAsia" w:hAnsi="Times New Roman"/>
          <w:bCs/>
        </w:rPr>
        <w:t xml:space="preserve">Each applicant </w:t>
      </w:r>
      <w:r w:rsidR="00CB5604" w:rsidRPr="00816DDA">
        <w:rPr>
          <w:rFonts w:ascii="Times New Roman" w:eastAsiaTheme="minorEastAsia" w:hAnsi="Times New Roman" w:hint="eastAsia"/>
          <w:bCs/>
        </w:rPr>
        <w:t xml:space="preserve">can </w:t>
      </w:r>
      <w:r w:rsidRPr="00816DDA">
        <w:rPr>
          <w:rFonts w:ascii="Times New Roman" w:eastAsiaTheme="minorEastAsia" w:hAnsi="Times New Roman"/>
          <w:bCs/>
        </w:rPr>
        <w:t xml:space="preserve">submit </w:t>
      </w:r>
      <w:r w:rsidR="00CB5604" w:rsidRPr="00816DDA">
        <w:rPr>
          <w:rFonts w:ascii="Times New Roman" w:eastAsiaTheme="minorEastAsia" w:hAnsi="Times New Roman" w:hint="eastAsia"/>
          <w:bCs/>
        </w:rPr>
        <w:t>up to</w:t>
      </w:r>
      <w:r w:rsidR="00D1583F" w:rsidRPr="00816DDA">
        <w:rPr>
          <w:rFonts w:ascii="Times New Roman" w:eastAsiaTheme="minorEastAsia" w:hAnsi="Times New Roman"/>
          <w:bCs/>
        </w:rPr>
        <w:t xml:space="preserve"> </w:t>
      </w:r>
      <w:r w:rsidR="007A3CD4">
        <w:rPr>
          <w:rFonts w:ascii="Times New Roman" w:eastAsiaTheme="minorEastAsia" w:hAnsi="Times New Roman" w:hint="eastAsia"/>
          <w:bCs/>
          <w:color w:val="000000" w:themeColor="text1"/>
        </w:rPr>
        <w:t>one</w:t>
      </w:r>
      <w:r w:rsidR="00D1583F" w:rsidRPr="00646CA5">
        <w:rPr>
          <w:rFonts w:ascii="Times New Roman" w:eastAsiaTheme="minorEastAsia" w:hAnsi="Times New Roman"/>
          <w:bCs/>
          <w:color w:val="000000" w:themeColor="text1"/>
        </w:rPr>
        <w:t xml:space="preserve"> </w:t>
      </w:r>
      <w:r w:rsidRPr="00646CA5">
        <w:rPr>
          <w:rFonts w:ascii="Times New Roman" w:eastAsiaTheme="minorEastAsia" w:hAnsi="Times New Roman"/>
          <w:bCs/>
          <w:color w:val="000000" w:themeColor="text1"/>
        </w:rPr>
        <w:t>fund</w:t>
      </w:r>
      <w:r w:rsidR="004208F1">
        <w:rPr>
          <w:rFonts w:ascii="Times New Roman" w:eastAsiaTheme="minorEastAsia" w:hAnsi="Times New Roman" w:hint="eastAsia"/>
          <w:bCs/>
        </w:rPr>
        <w:t>.</w:t>
      </w:r>
      <w:r w:rsidRPr="00816DDA">
        <w:rPr>
          <w:rFonts w:ascii="Times New Roman" w:eastAsiaTheme="minorEastAsia" w:hAnsi="Times New Roman"/>
          <w:bCs/>
        </w:rPr>
        <w:t xml:space="preserve"> </w:t>
      </w:r>
    </w:p>
    <w:p w:rsidR="009B4AD0" w:rsidRPr="00816DDA" w:rsidRDefault="00825ACF" w:rsidP="00307D85">
      <w:pPr>
        <w:pStyle w:val="s0"/>
        <w:snapToGrid w:val="0"/>
        <w:spacing w:line="276" w:lineRule="auto"/>
        <w:ind w:leftChars="142" w:left="562" w:hangingChars="116" w:hanging="278"/>
        <w:jc w:val="both"/>
        <w:rPr>
          <w:rFonts w:ascii="Times New Roman" w:eastAsiaTheme="minorEastAsia" w:hAnsi="Times New Roman"/>
          <w:bCs/>
        </w:rPr>
      </w:pPr>
      <w:r w:rsidRPr="00816DDA">
        <w:rPr>
          <w:rFonts w:asciiTheme="minorEastAsia" w:eastAsiaTheme="minorEastAsia" w:hAnsiTheme="minorEastAsia"/>
          <w:bCs/>
        </w:rPr>
        <w:t>※</w:t>
      </w:r>
      <w:r w:rsidRPr="00816DDA">
        <w:rPr>
          <w:rFonts w:ascii="Times New Roman" w:eastAsiaTheme="minorEastAsia" w:hAnsi="Times New Roman"/>
          <w:bCs/>
        </w:rPr>
        <w:t xml:space="preserve"> If the same fund is submitted by both </w:t>
      </w:r>
      <w:r w:rsidR="00F04675" w:rsidRPr="00816DDA">
        <w:rPr>
          <w:rFonts w:ascii="Times New Roman" w:eastAsiaTheme="minorEastAsia" w:hAnsi="Times New Roman"/>
          <w:bCs/>
        </w:rPr>
        <w:t>a</w:t>
      </w:r>
      <w:r w:rsidRPr="00816DDA">
        <w:rPr>
          <w:rFonts w:ascii="Times New Roman" w:eastAsiaTheme="minorEastAsia" w:hAnsi="Times New Roman"/>
          <w:bCs/>
        </w:rPr>
        <w:t xml:space="preserve"> manager and </w:t>
      </w:r>
      <w:r w:rsidR="00F04675" w:rsidRPr="00816DDA">
        <w:rPr>
          <w:rFonts w:ascii="Times New Roman" w:eastAsiaTheme="minorEastAsia" w:hAnsi="Times New Roman"/>
          <w:bCs/>
        </w:rPr>
        <w:t xml:space="preserve">a </w:t>
      </w:r>
      <w:r w:rsidRPr="00816DDA">
        <w:rPr>
          <w:rFonts w:ascii="Times New Roman" w:eastAsiaTheme="minorEastAsia" w:hAnsi="Times New Roman"/>
          <w:bCs/>
        </w:rPr>
        <w:t xml:space="preserve">distributor, the manager’s proposal will be </w:t>
      </w:r>
      <w:r w:rsidR="00F04675" w:rsidRPr="00816DDA">
        <w:rPr>
          <w:rFonts w:ascii="Times New Roman" w:eastAsiaTheme="minorEastAsia" w:hAnsi="Times New Roman"/>
          <w:bCs/>
        </w:rPr>
        <w:t>considered</w:t>
      </w:r>
      <w:r w:rsidR="004208F1">
        <w:rPr>
          <w:rFonts w:ascii="Times New Roman" w:eastAsiaTheme="minorEastAsia" w:hAnsi="Times New Roman" w:hint="eastAsia"/>
          <w:bCs/>
        </w:rPr>
        <w:t xml:space="preserve"> only.</w:t>
      </w:r>
    </w:p>
    <w:p w:rsidR="00C008EA" w:rsidRPr="00816DDA" w:rsidRDefault="00C008EA" w:rsidP="008A6680">
      <w:pPr>
        <w:pStyle w:val="s0"/>
        <w:snapToGrid w:val="0"/>
        <w:jc w:val="both"/>
        <w:rPr>
          <w:rFonts w:ascii="Times New Roman" w:eastAsia="맑은 고딕" w:hAnsi="Times New Roman"/>
        </w:rPr>
      </w:pPr>
    </w:p>
    <w:p w:rsidR="00C008EA" w:rsidRPr="00CB5604" w:rsidRDefault="00C008EA" w:rsidP="008A6680">
      <w:pPr>
        <w:pStyle w:val="s0"/>
        <w:numPr>
          <w:ilvl w:val="0"/>
          <w:numId w:val="5"/>
        </w:numPr>
        <w:tabs>
          <w:tab w:val="left" w:pos="180"/>
          <w:tab w:val="left" w:pos="360"/>
        </w:tabs>
        <w:snapToGrid w:val="0"/>
        <w:jc w:val="both"/>
        <w:rPr>
          <w:rFonts w:ascii="Times New Roman" w:eastAsia="맑은 고딕" w:hAnsi="Times New Roman"/>
          <w:sz w:val="26"/>
          <w:szCs w:val="26"/>
        </w:rPr>
      </w:pPr>
      <w:r w:rsidRPr="00CB5604">
        <w:rPr>
          <w:rFonts w:ascii="Times New Roman" w:eastAsia="맑은 고딕" w:hAnsi="Times New Roman"/>
          <w:color w:val="282828"/>
          <w:spacing w:val="-5"/>
          <w:sz w:val="26"/>
          <w:szCs w:val="26"/>
        </w:rPr>
        <w:t>Selection Criteria</w:t>
      </w:r>
      <w:r w:rsidR="00F04675" w:rsidRPr="00CB5604">
        <w:rPr>
          <w:rFonts w:ascii="Times New Roman" w:eastAsia="맑은 고딕" w:hAnsi="Times New Roman"/>
          <w:color w:val="282828"/>
          <w:spacing w:val="-5"/>
          <w:sz w:val="26"/>
          <w:szCs w:val="26"/>
        </w:rPr>
        <w:t xml:space="preserve"> </w:t>
      </w:r>
      <w:r w:rsidR="00F04675" w:rsidRPr="00A92A7D">
        <w:rPr>
          <w:rFonts w:ascii="Times New Roman" w:eastAsia="맑은 고딕" w:hAnsi="Times New Roman"/>
          <w:color w:val="282828"/>
          <w:spacing w:val="-5"/>
          <w:sz w:val="22"/>
          <w:szCs w:val="22"/>
        </w:rPr>
        <w:t xml:space="preserve">(As of </w:t>
      </w:r>
      <w:r w:rsidR="007A3CD4">
        <w:rPr>
          <w:rFonts w:ascii="Times New Roman" w:eastAsia="맑은 고딕" w:hAnsi="Times New Roman" w:hint="eastAsia"/>
          <w:color w:val="282828"/>
          <w:spacing w:val="-5"/>
          <w:sz w:val="22"/>
          <w:szCs w:val="22"/>
        </w:rPr>
        <w:t>March 31</w:t>
      </w:r>
      <w:r w:rsidR="007A3CD4" w:rsidRPr="007A3CD4">
        <w:rPr>
          <w:rFonts w:ascii="Times New Roman" w:eastAsia="맑은 고딕" w:hAnsi="Times New Roman" w:hint="eastAsia"/>
          <w:color w:val="282828"/>
          <w:spacing w:val="-5"/>
          <w:sz w:val="22"/>
          <w:szCs w:val="22"/>
          <w:vertAlign w:val="superscript"/>
        </w:rPr>
        <w:t>st</w:t>
      </w:r>
      <w:r w:rsidR="00CB5604" w:rsidRPr="00A92A7D">
        <w:rPr>
          <w:rFonts w:ascii="Times New Roman" w:eastAsia="맑은 고딕" w:hAnsi="Times New Roman"/>
          <w:color w:val="282828"/>
          <w:spacing w:val="-5"/>
          <w:sz w:val="22"/>
          <w:szCs w:val="22"/>
        </w:rPr>
        <w:t>, 201</w:t>
      </w:r>
      <w:r w:rsidR="007A3CD4">
        <w:rPr>
          <w:rFonts w:ascii="Times New Roman" w:eastAsia="맑은 고딕" w:hAnsi="Times New Roman" w:hint="eastAsia"/>
          <w:color w:val="282828"/>
          <w:spacing w:val="-5"/>
          <w:sz w:val="22"/>
          <w:szCs w:val="22"/>
        </w:rPr>
        <w:t>7</w:t>
      </w:r>
      <w:r w:rsidR="00F04675" w:rsidRPr="00A92A7D">
        <w:rPr>
          <w:rFonts w:ascii="Times New Roman" w:eastAsia="맑은 고딕" w:hAnsi="Times New Roman"/>
          <w:color w:val="282828"/>
          <w:spacing w:val="-5"/>
          <w:sz w:val="22"/>
          <w:szCs w:val="22"/>
        </w:rPr>
        <w:t>)</w:t>
      </w:r>
    </w:p>
    <w:tbl>
      <w:tblPr>
        <w:tblW w:w="9263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3"/>
        <w:gridCol w:w="7670"/>
      </w:tblGrid>
      <w:tr w:rsidR="00C008EA" w:rsidRPr="00965484" w:rsidTr="001922FC">
        <w:trPr>
          <w:trHeight w:val="403"/>
        </w:trPr>
        <w:tc>
          <w:tcPr>
            <w:tcW w:w="1593" w:type="dxa"/>
            <w:shd w:val="clear" w:color="auto" w:fill="CCFFCC"/>
            <w:vAlign w:val="center"/>
          </w:tcPr>
          <w:p w:rsidR="00C008EA" w:rsidRPr="00965484" w:rsidRDefault="00C008EA" w:rsidP="008A6680">
            <w:pPr>
              <w:pStyle w:val="s0"/>
              <w:snapToGrid w:val="0"/>
              <w:jc w:val="center"/>
              <w:rPr>
                <w:rFonts w:ascii="Times New Roman" w:eastAsia="맑은 고딕" w:hAnsi="Times New Roman"/>
              </w:rPr>
            </w:pPr>
            <w:r w:rsidRPr="00965484">
              <w:rPr>
                <w:rFonts w:ascii="Times New Roman" w:eastAsia="맑은 고딕" w:hAnsi="Times New Roman"/>
                <w:bCs/>
              </w:rPr>
              <w:t>Category</w:t>
            </w:r>
          </w:p>
        </w:tc>
        <w:tc>
          <w:tcPr>
            <w:tcW w:w="7670" w:type="dxa"/>
            <w:shd w:val="clear" w:color="auto" w:fill="CCFFCC"/>
            <w:vAlign w:val="center"/>
          </w:tcPr>
          <w:p w:rsidR="00C008EA" w:rsidRPr="00965484" w:rsidRDefault="00C008EA" w:rsidP="00CB5604">
            <w:pPr>
              <w:pStyle w:val="s0"/>
              <w:snapToGrid w:val="0"/>
              <w:jc w:val="center"/>
              <w:rPr>
                <w:rFonts w:ascii="Times New Roman" w:eastAsia="맑은 고딕" w:hAnsi="Times New Roman"/>
              </w:rPr>
            </w:pPr>
            <w:r w:rsidRPr="00965484">
              <w:rPr>
                <w:rFonts w:ascii="Times New Roman" w:eastAsia="맑은 고딕" w:hAnsi="Times New Roman"/>
                <w:bCs/>
              </w:rPr>
              <w:t>Contents</w:t>
            </w:r>
          </w:p>
        </w:tc>
      </w:tr>
      <w:tr w:rsidR="00C008EA" w:rsidRPr="00965484" w:rsidTr="001922FC">
        <w:trPr>
          <w:trHeight w:val="789"/>
        </w:trPr>
        <w:tc>
          <w:tcPr>
            <w:tcW w:w="1593" w:type="dxa"/>
            <w:vAlign w:val="center"/>
          </w:tcPr>
          <w:p w:rsidR="00C008EA" w:rsidRPr="00965484" w:rsidRDefault="00EA4B57" w:rsidP="008A6680">
            <w:pPr>
              <w:pStyle w:val="s0"/>
              <w:snapToGrid w:val="0"/>
              <w:jc w:val="center"/>
              <w:rPr>
                <w:rFonts w:ascii="Times New Roman" w:eastAsia="맑은 고딕" w:hAnsi="Times New Roman"/>
              </w:rPr>
            </w:pPr>
            <w:r w:rsidRPr="00965484">
              <w:rPr>
                <w:rFonts w:ascii="Times New Roman" w:eastAsia="맑은 고딕" w:hAnsi="Times New Roman"/>
              </w:rPr>
              <w:t>Management Style</w:t>
            </w:r>
          </w:p>
        </w:tc>
        <w:tc>
          <w:tcPr>
            <w:tcW w:w="7670" w:type="dxa"/>
            <w:vAlign w:val="center"/>
          </w:tcPr>
          <w:p w:rsidR="00825ACF" w:rsidRPr="00965484" w:rsidRDefault="00C008EA" w:rsidP="008A6680">
            <w:pPr>
              <w:pStyle w:val="s0"/>
              <w:snapToGrid w:val="0"/>
              <w:jc w:val="both"/>
              <w:rPr>
                <w:rFonts w:ascii="Times New Roman" w:eastAsia="맑은 고딕" w:hAnsi="Times New Roman"/>
              </w:rPr>
            </w:pPr>
            <w:r w:rsidRPr="00965484">
              <w:rPr>
                <w:rFonts w:ascii="Times New Roman" w:eastAsia="맑은 고딕" w:hAnsi="Times New Roman"/>
              </w:rPr>
              <w:t xml:space="preserve"> Single </w:t>
            </w:r>
            <w:r w:rsidR="00713513" w:rsidRPr="00965484">
              <w:rPr>
                <w:rFonts w:ascii="Times New Roman" w:eastAsia="맑은 고딕" w:hAnsi="Times New Roman"/>
              </w:rPr>
              <w:t xml:space="preserve">Offshore </w:t>
            </w:r>
            <w:r w:rsidR="007A3CD4">
              <w:rPr>
                <w:rFonts w:ascii="Times New Roman" w:eastAsia="맑은 고딕" w:hAnsi="Times New Roman" w:hint="eastAsia"/>
              </w:rPr>
              <w:t xml:space="preserve">Commingled </w:t>
            </w:r>
            <w:r w:rsidRPr="00965484">
              <w:rPr>
                <w:rFonts w:ascii="Times New Roman" w:eastAsia="맑은 고딕" w:hAnsi="Times New Roman"/>
              </w:rPr>
              <w:t xml:space="preserve">Hedge Fund </w:t>
            </w:r>
          </w:p>
          <w:p w:rsidR="00C008EA" w:rsidRPr="00965484" w:rsidRDefault="00C008EA" w:rsidP="008A6680">
            <w:pPr>
              <w:pStyle w:val="s0"/>
              <w:snapToGrid w:val="0"/>
              <w:ind w:firstLineChars="50" w:firstLine="120"/>
              <w:jc w:val="both"/>
              <w:rPr>
                <w:rFonts w:ascii="Times New Roman" w:eastAsia="맑은 고딕" w:hAnsi="Times New Roman"/>
              </w:rPr>
            </w:pPr>
            <w:r w:rsidRPr="00965484">
              <w:rPr>
                <w:rFonts w:ascii="Times New Roman" w:eastAsia="맑은 고딕" w:hAnsi="Times New Roman"/>
              </w:rPr>
              <w:t>(Excluding F</w:t>
            </w:r>
            <w:r w:rsidR="00825ACF" w:rsidRPr="00965484">
              <w:rPr>
                <w:rFonts w:ascii="Times New Roman" w:eastAsia="맑은 고딕" w:hAnsi="Times New Roman"/>
              </w:rPr>
              <w:t xml:space="preserve">und </w:t>
            </w:r>
            <w:r w:rsidRPr="00965484">
              <w:rPr>
                <w:rFonts w:ascii="Times New Roman" w:eastAsia="맑은 고딕" w:hAnsi="Times New Roman"/>
              </w:rPr>
              <w:t>o</w:t>
            </w:r>
            <w:r w:rsidR="00825ACF" w:rsidRPr="00965484">
              <w:rPr>
                <w:rFonts w:ascii="Times New Roman" w:eastAsia="맑은 고딕" w:hAnsi="Times New Roman"/>
              </w:rPr>
              <w:t xml:space="preserve">f </w:t>
            </w:r>
            <w:r w:rsidRPr="00965484">
              <w:rPr>
                <w:rFonts w:ascii="Times New Roman" w:eastAsia="맑은 고딕" w:hAnsi="Times New Roman"/>
              </w:rPr>
              <w:t>H</w:t>
            </w:r>
            <w:r w:rsidR="00825ACF" w:rsidRPr="00965484">
              <w:rPr>
                <w:rFonts w:ascii="Times New Roman" w:eastAsia="맑은 고딕" w:hAnsi="Times New Roman"/>
              </w:rPr>
              <w:t xml:space="preserve">edge </w:t>
            </w:r>
            <w:r w:rsidRPr="00965484">
              <w:rPr>
                <w:rFonts w:ascii="Times New Roman" w:eastAsia="맑은 고딕" w:hAnsi="Times New Roman"/>
              </w:rPr>
              <w:t>F</w:t>
            </w:r>
            <w:r w:rsidR="00825ACF" w:rsidRPr="00965484">
              <w:rPr>
                <w:rFonts w:ascii="Times New Roman" w:eastAsia="맑은 고딕" w:hAnsi="Times New Roman"/>
              </w:rPr>
              <w:t>und</w:t>
            </w:r>
            <w:r w:rsidRPr="00965484">
              <w:rPr>
                <w:rFonts w:ascii="Times New Roman" w:eastAsia="맑은 고딕" w:hAnsi="Times New Roman"/>
              </w:rPr>
              <w:t xml:space="preserve">s, </w:t>
            </w:r>
            <w:r w:rsidR="004D55D6" w:rsidRPr="00965484">
              <w:rPr>
                <w:rFonts w:ascii="Times New Roman" w:eastAsia="맑은 고딕" w:hAnsi="Times New Roman"/>
              </w:rPr>
              <w:t>S</w:t>
            </w:r>
            <w:r w:rsidRPr="00965484">
              <w:rPr>
                <w:rFonts w:ascii="Times New Roman" w:eastAsia="맑은 고딕" w:hAnsi="Times New Roman"/>
              </w:rPr>
              <w:t>tructu</w:t>
            </w:r>
            <w:r w:rsidR="004D55D6" w:rsidRPr="00965484">
              <w:rPr>
                <w:rFonts w:ascii="Times New Roman" w:eastAsia="맑은 고딕" w:hAnsi="Times New Roman"/>
              </w:rPr>
              <w:t>r</w:t>
            </w:r>
            <w:r w:rsidRPr="00965484">
              <w:rPr>
                <w:rFonts w:ascii="Times New Roman" w:eastAsia="맑은 고딕" w:hAnsi="Times New Roman"/>
              </w:rPr>
              <w:t xml:space="preserve">ed </w:t>
            </w:r>
            <w:r w:rsidR="004D55D6" w:rsidRPr="00965484">
              <w:rPr>
                <w:rFonts w:ascii="Times New Roman" w:eastAsia="맑은 고딕" w:hAnsi="Times New Roman"/>
              </w:rPr>
              <w:t>P</w:t>
            </w:r>
            <w:r w:rsidRPr="00965484">
              <w:rPr>
                <w:rFonts w:ascii="Times New Roman" w:eastAsia="맑은 고딕" w:hAnsi="Times New Roman"/>
              </w:rPr>
              <w:t xml:space="preserve">roducts and </w:t>
            </w:r>
            <w:r w:rsidR="004D55D6" w:rsidRPr="00965484">
              <w:rPr>
                <w:rFonts w:ascii="Times New Roman" w:eastAsia="맑은 고딕" w:hAnsi="Times New Roman"/>
              </w:rPr>
              <w:t>N</w:t>
            </w:r>
            <w:r w:rsidRPr="00965484">
              <w:rPr>
                <w:rFonts w:ascii="Times New Roman" w:eastAsia="맑은 고딕" w:hAnsi="Times New Roman"/>
              </w:rPr>
              <w:t>otes)</w:t>
            </w:r>
          </w:p>
        </w:tc>
      </w:tr>
      <w:tr w:rsidR="00EA4B57" w:rsidRPr="007A3CD4" w:rsidTr="001922FC">
        <w:trPr>
          <w:trHeight w:val="934"/>
        </w:trPr>
        <w:tc>
          <w:tcPr>
            <w:tcW w:w="1593" w:type="dxa"/>
            <w:vAlign w:val="center"/>
          </w:tcPr>
          <w:p w:rsidR="00EA4B57" w:rsidRPr="00965484" w:rsidRDefault="00EA4B57" w:rsidP="008A6680">
            <w:pPr>
              <w:pStyle w:val="s0"/>
              <w:snapToGrid w:val="0"/>
              <w:jc w:val="center"/>
              <w:rPr>
                <w:rFonts w:ascii="Times New Roman" w:eastAsia="맑은 고딕" w:hAnsi="Times New Roman"/>
              </w:rPr>
            </w:pPr>
            <w:r w:rsidRPr="00965484">
              <w:rPr>
                <w:rFonts w:ascii="Times New Roman" w:eastAsia="맑은 고딕" w:hAnsi="Times New Roman"/>
              </w:rPr>
              <w:t>Investment Strategy</w:t>
            </w:r>
          </w:p>
        </w:tc>
        <w:tc>
          <w:tcPr>
            <w:tcW w:w="7670" w:type="dxa"/>
            <w:vAlign w:val="center"/>
          </w:tcPr>
          <w:p w:rsidR="00EA4B57" w:rsidRDefault="007A3CD4" w:rsidP="008A6680">
            <w:pPr>
              <w:pStyle w:val="s0"/>
              <w:numPr>
                <w:ilvl w:val="0"/>
                <w:numId w:val="2"/>
              </w:numPr>
              <w:snapToGrid w:val="0"/>
              <w:rPr>
                <w:rFonts w:ascii="Times New Roman" w:eastAsia="맑은 고딕" w:hAnsi="Times New Roman"/>
              </w:rPr>
            </w:pPr>
            <w:r>
              <w:rPr>
                <w:rFonts w:ascii="Times New Roman" w:eastAsia="맑은 고딕" w:hAnsi="Times New Roman" w:hint="eastAsia"/>
              </w:rPr>
              <w:t>Equity Long/Short</w:t>
            </w:r>
          </w:p>
          <w:p w:rsidR="00656901" w:rsidRDefault="007A3CD4" w:rsidP="004208F1">
            <w:pPr>
              <w:pStyle w:val="s0"/>
              <w:numPr>
                <w:ilvl w:val="0"/>
                <w:numId w:val="2"/>
              </w:numPr>
              <w:snapToGrid w:val="0"/>
              <w:rPr>
                <w:rFonts w:ascii="Times New Roman" w:eastAsia="맑은 고딕" w:hAnsi="Times New Roman" w:hint="eastAsia"/>
              </w:rPr>
            </w:pPr>
            <w:r>
              <w:rPr>
                <w:rFonts w:ascii="Times New Roman" w:eastAsia="맑은 고딕" w:hAnsi="Times New Roman" w:hint="eastAsia"/>
              </w:rPr>
              <w:t>Event Driven</w:t>
            </w:r>
          </w:p>
          <w:p w:rsidR="007A3CD4" w:rsidRDefault="009A3E13" w:rsidP="004208F1">
            <w:pPr>
              <w:pStyle w:val="s0"/>
              <w:numPr>
                <w:ilvl w:val="0"/>
                <w:numId w:val="2"/>
              </w:numPr>
              <w:snapToGrid w:val="0"/>
              <w:rPr>
                <w:rFonts w:ascii="Times New Roman" w:eastAsia="맑은 고딕" w:hAnsi="Times New Roman" w:hint="eastAsia"/>
              </w:rPr>
            </w:pPr>
            <w:r>
              <w:rPr>
                <w:rFonts w:ascii="Times New Roman" w:eastAsia="맑은 고딕" w:hAnsi="Times New Roman" w:hint="eastAsia"/>
              </w:rPr>
              <w:t>Credit Relative Value (Credit Long/Short, Fixed Income Arbitrage, Structured Credit, CB Arbitrage)</w:t>
            </w:r>
          </w:p>
          <w:p w:rsidR="007A3CD4" w:rsidRDefault="007A3CD4" w:rsidP="004208F1">
            <w:pPr>
              <w:pStyle w:val="s0"/>
              <w:numPr>
                <w:ilvl w:val="0"/>
                <w:numId w:val="2"/>
              </w:numPr>
              <w:snapToGrid w:val="0"/>
              <w:rPr>
                <w:rFonts w:ascii="Times New Roman" w:eastAsia="맑은 고딕" w:hAnsi="Times New Roman" w:hint="eastAsia"/>
              </w:rPr>
            </w:pPr>
            <w:r>
              <w:rPr>
                <w:rFonts w:ascii="Times New Roman" w:eastAsia="맑은 고딕" w:hAnsi="Times New Roman" w:hint="eastAsia"/>
              </w:rPr>
              <w:t>Discretionary Global Macro</w:t>
            </w:r>
          </w:p>
          <w:p w:rsidR="007A3CD4" w:rsidRPr="00A92A7D" w:rsidRDefault="007A3CD4" w:rsidP="004208F1">
            <w:pPr>
              <w:pStyle w:val="s0"/>
              <w:numPr>
                <w:ilvl w:val="0"/>
                <w:numId w:val="2"/>
              </w:numPr>
              <w:snapToGrid w:val="0"/>
              <w:rPr>
                <w:rFonts w:ascii="Times New Roman" w:eastAsia="맑은 고딕" w:hAnsi="Times New Roman"/>
              </w:rPr>
            </w:pPr>
            <w:r>
              <w:rPr>
                <w:rFonts w:ascii="Times New Roman" w:eastAsia="맑은 고딕" w:hAnsi="Times New Roman" w:hint="eastAsia"/>
              </w:rPr>
              <w:t>Multi-Strategy (Operates more than 3 strategies mentioned above)</w:t>
            </w:r>
          </w:p>
        </w:tc>
      </w:tr>
      <w:tr w:rsidR="00C008EA" w:rsidRPr="00965484" w:rsidTr="001922FC">
        <w:trPr>
          <w:trHeight w:val="403"/>
        </w:trPr>
        <w:tc>
          <w:tcPr>
            <w:tcW w:w="1593" w:type="dxa"/>
            <w:vAlign w:val="center"/>
          </w:tcPr>
          <w:p w:rsidR="00C008EA" w:rsidRPr="00965484" w:rsidRDefault="00EA4B57" w:rsidP="008A6680">
            <w:pPr>
              <w:pStyle w:val="s0"/>
              <w:snapToGrid w:val="0"/>
              <w:jc w:val="center"/>
              <w:rPr>
                <w:rFonts w:ascii="Times New Roman" w:eastAsia="맑은 고딕" w:hAnsi="Times New Roman"/>
              </w:rPr>
            </w:pPr>
            <w:r w:rsidRPr="00965484">
              <w:rPr>
                <w:rFonts w:ascii="Times New Roman" w:eastAsia="맑은 고딕" w:hAnsi="Times New Roman"/>
              </w:rPr>
              <w:t xml:space="preserve">Firm </w:t>
            </w:r>
            <w:r w:rsidR="00C008EA" w:rsidRPr="00965484">
              <w:rPr>
                <w:rFonts w:ascii="Times New Roman" w:eastAsia="맑은 고딕" w:hAnsi="Times New Roman"/>
              </w:rPr>
              <w:t>AUM</w:t>
            </w:r>
          </w:p>
        </w:tc>
        <w:tc>
          <w:tcPr>
            <w:tcW w:w="7670" w:type="dxa"/>
            <w:vAlign w:val="center"/>
          </w:tcPr>
          <w:p w:rsidR="00C008EA" w:rsidRPr="00965484" w:rsidRDefault="00C008EA" w:rsidP="00CB5604">
            <w:pPr>
              <w:pStyle w:val="s0"/>
              <w:snapToGrid w:val="0"/>
              <w:jc w:val="both"/>
              <w:rPr>
                <w:rFonts w:ascii="Times New Roman" w:eastAsia="맑은 고딕" w:hAnsi="Times New Roman"/>
              </w:rPr>
            </w:pPr>
            <w:r w:rsidRPr="00965484">
              <w:rPr>
                <w:rFonts w:ascii="Times New Roman" w:eastAsia="맑은 고딕" w:hAnsi="Times New Roman"/>
              </w:rPr>
              <w:t xml:space="preserve"> </w:t>
            </w:r>
            <w:r w:rsidR="00EA4B57" w:rsidRPr="00965484">
              <w:rPr>
                <w:rFonts w:ascii="Times New Roman" w:eastAsia="맑은 고딕" w:hAnsi="Times New Roman"/>
              </w:rPr>
              <w:t>Minimum</w:t>
            </w:r>
            <w:r w:rsidRPr="00965484">
              <w:rPr>
                <w:rFonts w:ascii="Times New Roman" w:eastAsia="맑은 고딕" w:hAnsi="Times New Roman"/>
              </w:rPr>
              <w:t xml:space="preserve"> $ </w:t>
            </w:r>
            <w:r w:rsidR="00CB5604">
              <w:rPr>
                <w:rFonts w:ascii="Times New Roman" w:eastAsia="맑은 고딕" w:hAnsi="Times New Roman" w:hint="eastAsia"/>
              </w:rPr>
              <w:t>1</w:t>
            </w:r>
            <w:r w:rsidRPr="00965484">
              <w:rPr>
                <w:rFonts w:ascii="Times New Roman" w:eastAsia="맑은 고딕" w:hAnsi="Times New Roman"/>
              </w:rPr>
              <w:t xml:space="preserve"> Bil</w:t>
            </w:r>
            <w:r w:rsidR="00EA4B57" w:rsidRPr="00965484">
              <w:rPr>
                <w:rFonts w:ascii="Times New Roman" w:eastAsia="맑은 고딕" w:hAnsi="Times New Roman"/>
              </w:rPr>
              <w:t>lion</w:t>
            </w:r>
            <w:r w:rsidR="003732E6" w:rsidRPr="00965484">
              <w:rPr>
                <w:rFonts w:ascii="Times New Roman" w:eastAsia="맑은 고딕" w:hAnsi="Times New Roman"/>
              </w:rPr>
              <w:t xml:space="preserve"> (Pure Hedge Fund AUM only)</w:t>
            </w:r>
          </w:p>
        </w:tc>
      </w:tr>
      <w:tr w:rsidR="00C008EA" w:rsidRPr="004052BD" w:rsidTr="001922FC">
        <w:trPr>
          <w:trHeight w:val="403"/>
        </w:trPr>
        <w:tc>
          <w:tcPr>
            <w:tcW w:w="1593" w:type="dxa"/>
            <w:vAlign w:val="center"/>
          </w:tcPr>
          <w:p w:rsidR="00C008EA" w:rsidRPr="00965484" w:rsidRDefault="00EA4B57" w:rsidP="008A6680">
            <w:pPr>
              <w:pStyle w:val="s0"/>
              <w:snapToGrid w:val="0"/>
              <w:jc w:val="center"/>
              <w:rPr>
                <w:rFonts w:ascii="Times New Roman" w:eastAsia="맑은 고딕" w:hAnsi="Times New Roman"/>
              </w:rPr>
            </w:pPr>
            <w:r w:rsidRPr="00965484">
              <w:rPr>
                <w:rFonts w:ascii="Times New Roman" w:eastAsia="맑은 고딕" w:hAnsi="Times New Roman"/>
              </w:rPr>
              <w:t>Fund</w:t>
            </w:r>
            <w:r w:rsidR="00C008EA" w:rsidRPr="00965484">
              <w:rPr>
                <w:rFonts w:ascii="Times New Roman" w:eastAsia="맑은 고딕" w:hAnsi="Times New Roman"/>
              </w:rPr>
              <w:t xml:space="preserve"> AUM</w:t>
            </w:r>
          </w:p>
        </w:tc>
        <w:tc>
          <w:tcPr>
            <w:tcW w:w="7670" w:type="dxa"/>
            <w:vAlign w:val="center"/>
          </w:tcPr>
          <w:p w:rsidR="00C008EA" w:rsidRPr="00965484" w:rsidRDefault="00C008EA" w:rsidP="00BA5FAF">
            <w:pPr>
              <w:pStyle w:val="s0"/>
              <w:snapToGrid w:val="0"/>
              <w:jc w:val="both"/>
              <w:rPr>
                <w:rFonts w:ascii="Times New Roman" w:eastAsia="맑은 고딕" w:hAnsi="Times New Roman"/>
              </w:rPr>
            </w:pPr>
            <w:r w:rsidRPr="00965484">
              <w:rPr>
                <w:rFonts w:ascii="Times New Roman" w:eastAsia="맑은 고딕" w:hAnsi="Times New Roman"/>
              </w:rPr>
              <w:t xml:space="preserve"> </w:t>
            </w:r>
            <w:r w:rsidR="00EA4B57" w:rsidRPr="00965484">
              <w:rPr>
                <w:rFonts w:ascii="Times New Roman" w:eastAsia="맑은 고딕" w:hAnsi="Times New Roman"/>
              </w:rPr>
              <w:t>Minimum</w:t>
            </w:r>
            <w:r w:rsidRPr="00965484">
              <w:rPr>
                <w:rFonts w:ascii="Times New Roman" w:eastAsia="맑은 고딕" w:hAnsi="Times New Roman"/>
              </w:rPr>
              <w:t xml:space="preserve"> $</w:t>
            </w:r>
            <w:r w:rsidR="00CB5604">
              <w:rPr>
                <w:rFonts w:ascii="Times New Roman" w:eastAsia="맑은 고딕" w:hAnsi="Times New Roman" w:hint="eastAsia"/>
              </w:rPr>
              <w:t>300</w:t>
            </w:r>
            <w:r w:rsidR="00117255">
              <w:rPr>
                <w:rFonts w:ascii="Times New Roman" w:eastAsia="맑은 고딕" w:hAnsi="Times New Roman" w:hint="eastAsia"/>
              </w:rPr>
              <w:t xml:space="preserve"> M</w:t>
            </w:r>
            <w:r w:rsidRPr="00965484">
              <w:rPr>
                <w:rFonts w:ascii="Times New Roman" w:eastAsia="맑은 고딕" w:hAnsi="Times New Roman"/>
              </w:rPr>
              <w:t>il</w:t>
            </w:r>
            <w:r w:rsidR="00EA4B57" w:rsidRPr="00965484">
              <w:rPr>
                <w:rFonts w:ascii="Times New Roman" w:eastAsia="맑은 고딕" w:hAnsi="Times New Roman"/>
              </w:rPr>
              <w:t>lion</w:t>
            </w:r>
            <w:r w:rsidR="00713513" w:rsidRPr="00965484">
              <w:rPr>
                <w:rFonts w:ascii="Times New Roman" w:eastAsia="맑은 고딕" w:hAnsi="Times New Roman"/>
              </w:rPr>
              <w:t xml:space="preserve"> (</w:t>
            </w:r>
            <w:r w:rsidR="00BA5FAF">
              <w:rPr>
                <w:rFonts w:ascii="Times New Roman" w:eastAsia="맑은 고딕" w:hAnsi="Times New Roman" w:hint="eastAsia"/>
              </w:rPr>
              <w:t>O</w:t>
            </w:r>
            <w:r w:rsidR="00713513" w:rsidRPr="00965484">
              <w:rPr>
                <w:rFonts w:ascii="Times New Roman" w:eastAsia="맑은 고딕" w:hAnsi="Times New Roman"/>
              </w:rPr>
              <w:t xml:space="preserve">ffshore </w:t>
            </w:r>
            <w:r w:rsidR="00BA5FAF">
              <w:rPr>
                <w:rFonts w:ascii="Times New Roman" w:eastAsia="맑은 고딕" w:hAnsi="Times New Roman" w:hint="eastAsia"/>
              </w:rPr>
              <w:t>H</w:t>
            </w:r>
            <w:r w:rsidR="004052BD">
              <w:rPr>
                <w:rFonts w:ascii="Times New Roman" w:eastAsia="맑은 고딕" w:hAnsi="Times New Roman" w:hint="eastAsia"/>
              </w:rPr>
              <w:t xml:space="preserve">edge </w:t>
            </w:r>
            <w:r w:rsidR="00BA5FAF">
              <w:rPr>
                <w:rFonts w:ascii="Times New Roman" w:eastAsia="맑은 고딕" w:hAnsi="Times New Roman" w:hint="eastAsia"/>
              </w:rPr>
              <w:t>F</w:t>
            </w:r>
            <w:r w:rsidR="00713513" w:rsidRPr="00965484">
              <w:rPr>
                <w:rFonts w:ascii="Times New Roman" w:eastAsia="맑은 고딕" w:hAnsi="Times New Roman"/>
              </w:rPr>
              <w:t>und)</w:t>
            </w:r>
          </w:p>
        </w:tc>
      </w:tr>
      <w:tr w:rsidR="00C008EA" w:rsidRPr="00965484" w:rsidTr="001922FC">
        <w:trPr>
          <w:trHeight w:val="403"/>
        </w:trPr>
        <w:tc>
          <w:tcPr>
            <w:tcW w:w="1593" w:type="dxa"/>
            <w:vAlign w:val="center"/>
          </w:tcPr>
          <w:p w:rsidR="00C008EA" w:rsidRPr="00965484" w:rsidRDefault="00EA4B57" w:rsidP="008A6680">
            <w:pPr>
              <w:pStyle w:val="s0"/>
              <w:snapToGrid w:val="0"/>
              <w:jc w:val="center"/>
              <w:rPr>
                <w:rFonts w:ascii="Times New Roman" w:eastAsia="맑은 고딕" w:hAnsi="Times New Roman"/>
              </w:rPr>
            </w:pPr>
            <w:r w:rsidRPr="00965484">
              <w:rPr>
                <w:rFonts w:ascii="Times New Roman" w:eastAsia="맑은 고딕" w:hAnsi="Times New Roman"/>
              </w:rPr>
              <w:t>Firm History</w:t>
            </w:r>
          </w:p>
        </w:tc>
        <w:tc>
          <w:tcPr>
            <w:tcW w:w="7670" w:type="dxa"/>
            <w:vAlign w:val="center"/>
          </w:tcPr>
          <w:p w:rsidR="00C008EA" w:rsidRPr="00965484" w:rsidRDefault="00C008EA" w:rsidP="007A3CD4">
            <w:pPr>
              <w:pStyle w:val="s0"/>
              <w:snapToGrid w:val="0"/>
              <w:jc w:val="both"/>
              <w:rPr>
                <w:rFonts w:ascii="Times New Roman" w:eastAsia="맑은 고딕" w:hAnsi="Times New Roman"/>
              </w:rPr>
            </w:pPr>
            <w:r w:rsidRPr="00965484">
              <w:rPr>
                <w:rFonts w:ascii="Times New Roman" w:eastAsia="맑은 고딕" w:hAnsi="Times New Roman"/>
              </w:rPr>
              <w:t xml:space="preserve"> </w:t>
            </w:r>
            <w:r w:rsidR="001125ED" w:rsidRPr="00965484">
              <w:rPr>
                <w:rFonts w:ascii="Times New Roman" w:eastAsia="맑은 고딕" w:hAnsi="Times New Roman"/>
              </w:rPr>
              <w:t xml:space="preserve">Minimum </w:t>
            </w:r>
            <w:r w:rsidR="007A3CD4">
              <w:rPr>
                <w:rFonts w:ascii="Times New Roman" w:eastAsia="맑은 고딕" w:hAnsi="Times New Roman" w:hint="eastAsia"/>
              </w:rPr>
              <w:t>5</w:t>
            </w:r>
            <w:r w:rsidR="001125ED" w:rsidRPr="00965484">
              <w:rPr>
                <w:rFonts w:ascii="Times New Roman" w:eastAsia="맑은 고딕" w:hAnsi="Times New Roman"/>
              </w:rPr>
              <w:t xml:space="preserve"> years since </w:t>
            </w:r>
            <w:r w:rsidR="004052BD">
              <w:rPr>
                <w:rFonts w:ascii="Times New Roman" w:eastAsia="맑은 고딕" w:hAnsi="Times New Roman" w:hint="eastAsia"/>
              </w:rPr>
              <w:t xml:space="preserve">the </w:t>
            </w:r>
            <w:r w:rsidR="001125ED" w:rsidRPr="00965484">
              <w:rPr>
                <w:rFonts w:ascii="Times New Roman" w:eastAsia="맑은 고딕" w:hAnsi="Times New Roman"/>
              </w:rPr>
              <w:t>firm’s establishment</w:t>
            </w:r>
          </w:p>
        </w:tc>
      </w:tr>
      <w:tr w:rsidR="00C008EA" w:rsidRPr="004052BD" w:rsidTr="001922FC">
        <w:trPr>
          <w:trHeight w:val="403"/>
        </w:trPr>
        <w:tc>
          <w:tcPr>
            <w:tcW w:w="1593" w:type="dxa"/>
            <w:vAlign w:val="center"/>
          </w:tcPr>
          <w:p w:rsidR="00C008EA" w:rsidRPr="00965484" w:rsidRDefault="00EA4B57" w:rsidP="008A6680">
            <w:pPr>
              <w:pStyle w:val="s0"/>
              <w:snapToGrid w:val="0"/>
              <w:jc w:val="center"/>
              <w:rPr>
                <w:rFonts w:ascii="Times New Roman" w:eastAsia="맑은 고딕" w:hAnsi="Times New Roman"/>
              </w:rPr>
            </w:pPr>
            <w:r w:rsidRPr="00965484">
              <w:rPr>
                <w:rFonts w:ascii="Times New Roman" w:eastAsia="맑은 고딕" w:hAnsi="Times New Roman"/>
              </w:rPr>
              <w:t>Fund Track Record</w:t>
            </w:r>
          </w:p>
        </w:tc>
        <w:tc>
          <w:tcPr>
            <w:tcW w:w="7670" w:type="dxa"/>
            <w:vAlign w:val="center"/>
          </w:tcPr>
          <w:p w:rsidR="00C008EA" w:rsidRPr="00965484" w:rsidRDefault="00C008EA" w:rsidP="007A3CD4">
            <w:pPr>
              <w:pStyle w:val="s0"/>
              <w:snapToGrid w:val="0"/>
              <w:jc w:val="both"/>
              <w:rPr>
                <w:rFonts w:ascii="Times New Roman" w:eastAsia="맑은 고딕" w:hAnsi="Times New Roman"/>
              </w:rPr>
            </w:pPr>
            <w:r w:rsidRPr="00965484">
              <w:rPr>
                <w:rFonts w:ascii="Times New Roman" w:eastAsia="맑은 고딕" w:hAnsi="Times New Roman"/>
              </w:rPr>
              <w:t xml:space="preserve"> </w:t>
            </w:r>
            <w:r w:rsidR="001125ED" w:rsidRPr="00965484">
              <w:rPr>
                <w:rFonts w:ascii="Times New Roman" w:eastAsia="맑은 고딕" w:hAnsi="Times New Roman"/>
              </w:rPr>
              <w:t xml:space="preserve">Minimum </w:t>
            </w:r>
            <w:r w:rsidR="007A3CD4">
              <w:rPr>
                <w:rFonts w:ascii="Times New Roman" w:eastAsia="맑은 고딕" w:hAnsi="Times New Roman" w:hint="eastAsia"/>
              </w:rPr>
              <w:t>5</w:t>
            </w:r>
            <w:r w:rsidR="001125ED" w:rsidRPr="00965484">
              <w:rPr>
                <w:rFonts w:ascii="Times New Roman" w:eastAsia="맑은 고딕" w:hAnsi="Times New Roman"/>
              </w:rPr>
              <w:t xml:space="preserve"> years at </w:t>
            </w:r>
            <w:r w:rsidR="004052BD">
              <w:rPr>
                <w:rFonts w:ascii="Times New Roman" w:eastAsia="맑은 고딕" w:hAnsi="Times New Roman" w:hint="eastAsia"/>
              </w:rPr>
              <w:t xml:space="preserve">the </w:t>
            </w:r>
            <w:r w:rsidR="00713513" w:rsidRPr="00965484">
              <w:rPr>
                <w:rFonts w:ascii="Times New Roman" w:eastAsia="맑은 고딕" w:hAnsi="Times New Roman"/>
              </w:rPr>
              <w:t xml:space="preserve">offshore </w:t>
            </w:r>
            <w:r w:rsidR="004052BD">
              <w:rPr>
                <w:rFonts w:ascii="Times New Roman" w:eastAsia="맑은 고딕" w:hAnsi="Times New Roman" w:hint="eastAsia"/>
              </w:rPr>
              <w:t xml:space="preserve">hedge </w:t>
            </w:r>
            <w:r w:rsidR="001125ED" w:rsidRPr="00965484">
              <w:rPr>
                <w:rFonts w:ascii="Times New Roman" w:eastAsia="맑은 고딕" w:hAnsi="Times New Roman"/>
              </w:rPr>
              <w:t>fund (not strategy) level</w:t>
            </w:r>
          </w:p>
        </w:tc>
      </w:tr>
      <w:tr w:rsidR="00C008EA" w:rsidRPr="004052BD" w:rsidTr="0067536E">
        <w:trPr>
          <w:trHeight w:val="666"/>
        </w:trPr>
        <w:tc>
          <w:tcPr>
            <w:tcW w:w="1593" w:type="dxa"/>
            <w:vAlign w:val="center"/>
          </w:tcPr>
          <w:p w:rsidR="00C008EA" w:rsidRPr="00965484" w:rsidRDefault="00C008EA" w:rsidP="008A6680">
            <w:pPr>
              <w:pStyle w:val="s0"/>
              <w:snapToGrid w:val="0"/>
              <w:jc w:val="center"/>
              <w:rPr>
                <w:rFonts w:ascii="Times New Roman" w:eastAsia="맑은 고딕" w:hAnsi="Times New Roman"/>
              </w:rPr>
            </w:pPr>
            <w:r w:rsidRPr="00965484">
              <w:rPr>
                <w:rFonts w:ascii="Times New Roman" w:eastAsia="맑은 고딕" w:hAnsi="Times New Roman"/>
              </w:rPr>
              <w:t>Liquidity</w:t>
            </w:r>
          </w:p>
        </w:tc>
        <w:tc>
          <w:tcPr>
            <w:tcW w:w="7670" w:type="dxa"/>
            <w:vAlign w:val="center"/>
          </w:tcPr>
          <w:p w:rsidR="001125ED" w:rsidRPr="00646CA5" w:rsidRDefault="00C008EA" w:rsidP="008A6680">
            <w:pPr>
              <w:pStyle w:val="s0"/>
              <w:snapToGrid w:val="0"/>
              <w:jc w:val="both"/>
              <w:rPr>
                <w:rFonts w:ascii="Times New Roman" w:eastAsia="맑은 고딕" w:hAnsi="Times New Roman"/>
                <w:color w:val="000000" w:themeColor="text1"/>
              </w:rPr>
            </w:pPr>
            <w:r w:rsidRPr="00965484">
              <w:rPr>
                <w:rFonts w:ascii="Times New Roman" w:eastAsia="맑은 고딕" w:hAnsi="Times New Roman"/>
              </w:rPr>
              <w:t xml:space="preserve"> </w:t>
            </w:r>
            <w:r w:rsidR="00A575F9">
              <w:rPr>
                <w:rFonts w:ascii="Times New Roman" w:eastAsia="맑은 고딕" w:hAnsi="Times New Roman" w:hint="eastAsia"/>
              </w:rPr>
              <w:t xml:space="preserve">- </w:t>
            </w:r>
            <w:r w:rsidR="007A3CD4">
              <w:rPr>
                <w:rFonts w:ascii="Times New Roman" w:eastAsia="맑은 고딕" w:hAnsi="Times New Roman" w:hint="eastAsia"/>
              </w:rPr>
              <w:t>Redemption: Quarterly or better liquidity</w:t>
            </w:r>
          </w:p>
          <w:p w:rsidR="00537A78" w:rsidRDefault="00A92A7D" w:rsidP="0067536E">
            <w:pPr>
              <w:pStyle w:val="s0"/>
              <w:snapToGrid w:val="0"/>
              <w:ind w:firstLineChars="50" w:firstLine="120"/>
              <w:jc w:val="both"/>
              <w:rPr>
                <w:rFonts w:ascii="Times New Roman" w:eastAsia="맑은 고딕" w:hAnsi="Times New Roman" w:hint="eastAsia"/>
                <w:color w:val="000000" w:themeColor="text1"/>
              </w:rPr>
            </w:pPr>
            <w:r w:rsidRPr="00646CA5">
              <w:rPr>
                <w:rFonts w:ascii="Times New Roman" w:eastAsia="맑은 고딕" w:hAnsi="Times New Roman" w:hint="eastAsia"/>
                <w:color w:val="000000" w:themeColor="text1"/>
              </w:rPr>
              <w:t xml:space="preserve">- </w:t>
            </w:r>
            <w:r w:rsidR="007A3CD4">
              <w:rPr>
                <w:rFonts w:ascii="Times New Roman" w:eastAsia="맑은 고딕" w:hAnsi="Times New Roman" w:hint="eastAsia"/>
                <w:color w:val="000000" w:themeColor="text1"/>
              </w:rPr>
              <w:t xml:space="preserve">Soft </w:t>
            </w:r>
            <w:r w:rsidR="00537A78">
              <w:rPr>
                <w:rFonts w:ascii="Times New Roman" w:eastAsia="맑은 고딕" w:hAnsi="Times New Roman" w:hint="eastAsia"/>
                <w:color w:val="000000" w:themeColor="text1"/>
              </w:rPr>
              <w:t>Lock up allowed</w:t>
            </w:r>
          </w:p>
          <w:p w:rsidR="00C008EA" w:rsidRPr="007A3CD4" w:rsidRDefault="00537A78" w:rsidP="00537A78">
            <w:pPr>
              <w:pStyle w:val="s0"/>
              <w:snapToGrid w:val="0"/>
              <w:ind w:firstLineChars="50" w:firstLine="120"/>
              <w:jc w:val="both"/>
              <w:rPr>
                <w:rFonts w:ascii="Times New Roman" w:eastAsia="맑은 고딕" w:hAnsi="Times New Roman"/>
                <w:color w:val="000000" w:themeColor="text1"/>
              </w:rPr>
            </w:pPr>
            <w:r>
              <w:rPr>
                <w:rFonts w:ascii="Times New Roman" w:eastAsia="맑은 고딕" w:hAnsi="Times New Roman" w:hint="eastAsia"/>
                <w:color w:val="000000" w:themeColor="text1"/>
              </w:rPr>
              <w:t xml:space="preserve">- </w:t>
            </w:r>
            <w:r w:rsidR="00A92A7D" w:rsidRPr="00646CA5">
              <w:rPr>
                <w:rFonts w:ascii="Times New Roman" w:eastAsia="맑은 고딕" w:hAnsi="Times New Roman" w:hint="eastAsia"/>
                <w:color w:val="000000" w:themeColor="text1"/>
              </w:rPr>
              <w:t xml:space="preserve">Hard Lock up </w:t>
            </w:r>
            <w:r w:rsidR="00AE1DC4" w:rsidRPr="00646CA5">
              <w:rPr>
                <w:rFonts w:ascii="Times New Roman" w:eastAsia="맑은 고딕" w:hAnsi="Times New Roman" w:hint="eastAsia"/>
                <w:color w:val="000000" w:themeColor="text1"/>
              </w:rPr>
              <w:t xml:space="preserve">: </w:t>
            </w:r>
            <w:r w:rsidR="0067536E">
              <w:rPr>
                <w:rFonts w:ascii="Times New Roman" w:eastAsia="맑은 고딕" w:hAnsi="Times New Roman" w:hint="eastAsia"/>
                <w:color w:val="000000" w:themeColor="text1"/>
              </w:rPr>
              <w:t xml:space="preserve">Up </w:t>
            </w:r>
            <w:r w:rsidR="00BA5FAF" w:rsidRPr="00646CA5">
              <w:rPr>
                <w:rFonts w:ascii="Times New Roman" w:eastAsia="맑은 고딕" w:hAnsi="Times New Roman" w:hint="eastAsia"/>
                <w:color w:val="000000" w:themeColor="text1"/>
              </w:rPr>
              <w:t>to</w:t>
            </w:r>
            <w:r w:rsidR="00A92A7D" w:rsidRPr="00646CA5">
              <w:rPr>
                <w:rFonts w:ascii="Times New Roman" w:eastAsia="맑은 고딕" w:hAnsi="Times New Roman" w:hint="eastAsia"/>
                <w:color w:val="000000" w:themeColor="text1"/>
              </w:rPr>
              <w:t xml:space="preserve"> 1 year</w:t>
            </w:r>
          </w:p>
        </w:tc>
      </w:tr>
      <w:tr w:rsidR="007A3CD4" w:rsidRPr="004052BD" w:rsidTr="001922FC">
        <w:trPr>
          <w:trHeight w:val="1055"/>
        </w:trPr>
        <w:tc>
          <w:tcPr>
            <w:tcW w:w="1593" w:type="dxa"/>
            <w:vAlign w:val="center"/>
          </w:tcPr>
          <w:p w:rsidR="007A3CD4" w:rsidRPr="00965484" w:rsidRDefault="007A3CD4" w:rsidP="008D511E">
            <w:pPr>
              <w:pStyle w:val="s0"/>
              <w:snapToGrid w:val="0"/>
              <w:ind w:firstLineChars="50" w:firstLine="120"/>
              <w:jc w:val="center"/>
              <w:rPr>
                <w:rFonts w:ascii="Times New Roman" w:eastAsia="맑은 고딕" w:hAnsi="Times New Roman"/>
              </w:rPr>
            </w:pPr>
            <w:r w:rsidRPr="00965484">
              <w:rPr>
                <w:rFonts w:ascii="Times New Roman" w:eastAsia="맑은 고딕" w:hAnsi="Times New Roman"/>
              </w:rPr>
              <w:lastRenderedPageBreak/>
              <w:t>NAV</w:t>
            </w:r>
          </w:p>
          <w:p w:rsidR="007A3CD4" w:rsidRPr="00965484" w:rsidRDefault="007A3CD4" w:rsidP="008D511E">
            <w:pPr>
              <w:pStyle w:val="s0"/>
              <w:snapToGrid w:val="0"/>
              <w:jc w:val="center"/>
              <w:rPr>
                <w:rFonts w:ascii="Times New Roman" w:eastAsia="맑은 고딕" w:hAnsi="Times New Roman"/>
              </w:rPr>
            </w:pPr>
            <w:r w:rsidRPr="00965484">
              <w:rPr>
                <w:rFonts w:ascii="Times New Roman" w:eastAsia="맑은 고딕" w:hAnsi="Times New Roman"/>
              </w:rPr>
              <w:t>Valuation</w:t>
            </w:r>
          </w:p>
        </w:tc>
        <w:tc>
          <w:tcPr>
            <w:tcW w:w="7670" w:type="dxa"/>
            <w:vAlign w:val="center"/>
          </w:tcPr>
          <w:p w:rsidR="007A3CD4" w:rsidRPr="00965484" w:rsidRDefault="007A3CD4" w:rsidP="00537A78">
            <w:pPr>
              <w:pStyle w:val="s0"/>
              <w:snapToGrid w:val="0"/>
              <w:jc w:val="both"/>
              <w:rPr>
                <w:rFonts w:ascii="Times New Roman" w:eastAsia="맑은 고딕" w:hAnsi="Times New Roman"/>
              </w:rPr>
            </w:pPr>
            <w:r w:rsidRPr="00965484">
              <w:rPr>
                <w:rFonts w:ascii="Times New Roman" w:eastAsia="맑은 고딕" w:hAnsi="Times New Roman"/>
              </w:rPr>
              <w:t xml:space="preserve"> </w:t>
            </w:r>
            <w:r>
              <w:rPr>
                <w:rFonts w:ascii="Times New Roman" w:eastAsia="맑은 고딕" w:hAnsi="Times New Roman" w:hint="eastAsia"/>
              </w:rPr>
              <w:t>Minimum Weekly/Bi-Weekly</w:t>
            </w:r>
            <w:r w:rsidRPr="00965484">
              <w:rPr>
                <w:rFonts w:ascii="Times New Roman" w:eastAsia="맑은 고딕" w:hAnsi="Times New Roman"/>
              </w:rPr>
              <w:t xml:space="preserve"> NAV</w:t>
            </w:r>
            <w:r>
              <w:rPr>
                <w:rFonts w:ascii="Times New Roman" w:eastAsia="맑은 고딕" w:hAnsi="Times New Roman" w:hint="eastAsia"/>
              </w:rPr>
              <w:t xml:space="preserve"> </w:t>
            </w:r>
            <w:r w:rsidR="00537A78">
              <w:rPr>
                <w:rFonts w:ascii="Times New Roman" w:eastAsia="맑은 고딕" w:hAnsi="Times New Roman" w:hint="eastAsia"/>
              </w:rPr>
              <w:t>E</w:t>
            </w:r>
            <w:r>
              <w:rPr>
                <w:rFonts w:ascii="Times New Roman" w:eastAsia="맑은 고딕" w:hAnsi="Times New Roman" w:hint="eastAsia"/>
              </w:rPr>
              <w:t xml:space="preserve">stimates and Monthly </w:t>
            </w:r>
            <w:r w:rsidR="00537A78">
              <w:rPr>
                <w:rFonts w:ascii="Times New Roman" w:eastAsia="맑은 고딕" w:hAnsi="Times New Roman" w:hint="eastAsia"/>
              </w:rPr>
              <w:t>O</w:t>
            </w:r>
            <w:r>
              <w:rPr>
                <w:rFonts w:ascii="Times New Roman" w:eastAsia="맑은 고딕" w:hAnsi="Times New Roman" w:hint="eastAsia"/>
              </w:rPr>
              <w:t xml:space="preserve">fficial NAV </w:t>
            </w:r>
          </w:p>
        </w:tc>
      </w:tr>
      <w:tr w:rsidR="007A3CD4" w:rsidRPr="00965484" w:rsidTr="007A3CD4">
        <w:trPr>
          <w:trHeight w:val="777"/>
        </w:trPr>
        <w:tc>
          <w:tcPr>
            <w:tcW w:w="1593" w:type="dxa"/>
            <w:vAlign w:val="center"/>
          </w:tcPr>
          <w:p w:rsidR="007A3CD4" w:rsidRPr="00965484" w:rsidRDefault="007A3CD4" w:rsidP="008A6680">
            <w:pPr>
              <w:pStyle w:val="s0"/>
              <w:snapToGrid w:val="0"/>
              <w:jc w:val="center"/>
              <w:rPr>
                <w:rFonts w:ascii="Times New Roman" w:eastAsia="맑은 고딕" w:hAnsi="Times New Roman"/>
              </w:rPr>
            </w:pPr>
            <w:r>
              <w:rPr>
                <w:rFonts w:ascii="Times New Roman" w:eastAsia="맑은 고딕" w:hAnsi="Times New Roman" w:hint="eastAsia"/>
              </w:rPr>
              <w:t>Transparency</w:t>
            </w:r>
          </w:p>
        </w:tc>
        <w:tc>
          <w:tcPr>
            <w:tcW w:w="7670" w:type="dxa"/>
            <w:vAlign w:val="center"/>
          </w:tcPr>
          <w:p w:rsidR="007A3CD4" w:rsidRDefault="007A3CD4" w:rsidP="004052BD">
            <w:pPr>
              <w:pStyle w:val="s0"/>
              <w:snapToGrid w:val="0"/>
              <w:jc w:val="both"/>
              <w:rPr>
                <w:rFonts w:ascii="Times New Roman" w:eastAsia="맑은 고딕" w:hAnsi="Times New Roman" w:hint="eastAsia"/>
              </w:rPr>
            </w:pPr>
            <w:r>
              <w:rPr>
                <w:rFonts w:ascii="Times New Roman" w:eastAsia="맑은 고딕" w:hAnsi="Times New Roman" w:hint="eastAsia"/>
              </w:rPr>
              <w:t xml:space="preserve"> OPERA(Open Protocol Enabling Risk </w:t>
            </w:r>
            <w:r>
              <w:rPr>
                <w:rFonts w:ascii="Times New Roman" w:eastAsia="맑은 고딕" w:hAnsi="Times New Roman"/>
              </w:rPr>
              <w:t>Aggression</w:t>
            </w:r>
            <w:r>
              <w:rPr>
                <w:rFonts w:ascii="Times New Roman" w:eastAsia="맑은 고딕" w:hAnsi="Times New Roman" w:hint="eastAsia"/>
              </w:rPr>
              <w:t>) Production Required</w:t>
            </w:r>
          </w:p>
          <w:p w:rsidR="007A3CD4" w:rsidRPr="00965484" w:rsidRDefault="007A3CD4" w:rsidP="004052BD">
            <w:pPr>
              <w:pStyle w:val="s0"/>
              <w:snapToGrid w:val="0"/>
              <w:jc w:val="both"/>
              <w:rPr>
                <w:rFonts w:ascii="Times New Roman" w:eastAsia="맑은 고딕" w:hAnsi="Times New Roman"/>
              </w:rPr>
            </w:pPr>
            <w:r>
              <w:rPr>
                <w:rFonts w:ascii="Times New Roman" w:eastAsia="맑은 고딕" w:hAnsi="Times New Roman" w:hint="eastAsia"/>
              </w:rPr>
              <w:t xml:space="preserve"> Exclude</w:t>
            </w:r>
            <w:r w:rsidR="00F17DCA">
              <w:rPr>
                <w:rFonts w:ascii="Times New Roman" w:eastAsia="맑은 고딕" w:hAnsi="Times New Roman" w:hint="eastAsia"/>
              </w:rPr>
              <w:t xml:space="preserve"> Funds without</w:t>
            </w:r>
            <w:r>
              <w:rPr>
                <w:rFonts w:ascii="Times New Roman" w:eastAsia="맑은 고딕" w:hAnsi="Times New Roman" w:hint="eastAsia"/>
              </w:rPr>
              <w:t xml:space="preserve"> </w:t>
            </w:r>
            <w:proofErr w:type="spellStart"/>
            <w:r>
              <w:rPr>
                <w:rFonts w:ascii="Times New Roman" w:eastAsia="맑은 고딕" w:hAnsi="Times New Roman" w:hint="eastAsia"/>
              </w:rPr>
              <w:t>Albourne</w:t>
            </w:r>
            <w:proofErr w:type="spellEnd"/>
            <w:r>
              <w:rPr>
                <w:rFonts w:ascii="Times New Roman" w:eastAsia="맑은 고딕" w:hAnsi="Times New Roman" w:hint="eastAsia"/>
              </w:rPr>
              <w:t xml:space="preserve"> ODD(Operational Due Diligence) </w:t>
            </w:r>
          </w:p>
        </w:tc>
      </w:tr>
    </w:tbl>
    <w:p w:rsidR="00F80B71" w:rsidRPr="00F17DCA" w:rsidRDefault="00F17DCA" w:rsidP="0027740C">
      <w:pPr>
        <w:pStyle w:val="s0"/>
        <w:snapToGrid w:val="0"/>
        <w:jc w:val="both"/>
        <w:rPr>
          <w:rFonts w:ascii="Times New Roman" w:eastAsia="맑은 고딕" w:hAnsi="Times New Roman"/>
          <w:b/>
          <w:sz w:val="26"/>
          <w:szCs w:val="26"/>
        </w:rPr>
      </w:pPr>
      <w:r w:rsidRPr="00816DDA">
        <w:rPr>
          <w:rFonts w:asciiTheme="minorEastAsia" w:eastAsiaTheme="minorEastAsia" w:hAnsiTheme="minorEastAsia"/>
          <w:bCs/>
        </w:rPr>
        <w:t>※</w:t>
      </w:r>
      <w:r>
        <w:rPr>
          <w:rFonts w:asciiTheme="minorEastAsia" w:eastAsiaTheme="minorEastAsia" w:hAnsiTheme="minorEastAsia" w:hint="eastAsia"/>
          <w:bCs/>
        </w:rPr>
        <w:t xml:space="preserve"> </w:t>
      </w:r>
      <w:r>
        <w:rPr>
          <w:rFonts w:ascii="Times New Roman" w:eastAsiaTheme="minorEastAsia" w:hAnsi="Times New Roman" w:hint="eastAsia"/>
          <w:bCs/>
        </w:rPr>
        <w:t>Korea</w:t>
      </w:r>
      <w:r w:rsidR="00537A78">
        <w:rPr>
          <w:rFonts w:ascii="Times New Roman" w:eastAsiaTheme="minorEastAsia" w:hAnsi="Times New Roman" w:hint="eastAsia"/>
          <w:bCs/>
        </w:rPr>
        <w:t xml:space="preserve"> Investment Management</w:t>
      </w:r>
      <w:r>
        <w:rPr>
          <w:rFonts w:ascii="Times New Roman" w:eastAsiaTheme="minorEastAsia" w:hAnsi="Times New Roman" w:hint="eastAsia"/>
          <w:bCs/>
        </w:rPr>
        <w:t xml:space="preserve">, at </w:t>
      </w:r>
      <w:r w:rsidR="00537A78">
        <w:rPr>
          <w:rFonts w:ascii="Times New Roman" w:eastAsiaTheme="minorEastAsia" w:hAnsi="Times New Roman" w:hint="eastAsia"/>
          <w:bCs/>
        </w:rPr>
        <w:t>its</w:t>
      </w:r>
      <w:r>
        <w:rPr>
          <w:rFonts w:ascii="Times New Roman" w:eastAsiaTheme="minorEastAsia" w:hAnsi="Times New Roman" w:hint="eastAsia"/>
          <w:bCs/>
        </w:rPr>
        <w:t xml:space="preserve"> sole discretion, </w:t>
      </w:r>
      <w:r w:rsidR="00537A78">
        <w:rPr>
          <w:rFonts w:ascii="Times New Roman" w:eastAsiaTheme="minorEastAsia" w:hAnsi="Times New Roman" w:hint="eastAsia"/>
          <w:bCs/>
        </w:rPr>
        <w:t>may</w:t>
      </w:r>
      <w:r>
        <w:rPr>
          <w:rFonts w:ascii="Times New Roman" w:eastAsiaTheme="minorEastAsia" w:hAnsi="Times New Roman" w:hint="eastAsia"/>
          <w:bCs/>
        </w:rPr>
        <w:t xml:space="preserve"> re-designate the applicant fund</w:t>
      </w:r>
      <w:r>
        <w:rPr>
          <w:rFonts w:ascii="Times New Roman" w:eastAsiaTheme="minorEastAsia" w:hAnsi="Times New Roman"/>
          <w:bCs/>
        </w:rPr>
        <w:t>’</w:t>
      </w:r>
      <w:r>
        <w:rPr>
          <w:rFonts w:ascii="Times New Roman" w:eastAsiaTheme="minorEastAsia" w:hAnsi="Times New Roman" w:hint="eastAsia"/>
          <w:bCs/>
        </w:rPr>
        <w:t>s strategy s</w:t>
      </w:r>
      <w:r>
        <w:rPr>
          <w:rFonts w:ascii="Times New Roman" w:eastAsiaTheme="minorEastAsia" w:hAnsi="Times New Roman" w:hint="eastAsia"/>
          <w:bCs/>
        </w:rPr>
        <w:t>hould the applicant fund</w:t>
      </w:r>
      <w:r>
        <w:rPr>
          <w:rFonts w:ascii="Times New Roman" w:eastAsiaTheme="minorEastAsia" w:hAnsi="Times New Roman"/>
          <w:bCs/>
        </w:rPr>
        <w:t>’</w:t>
      </w:r>
      <w:r>
        <w:rPr>
          <w:rFonts w:ascii="Times New Roman" w:eastAsiaTheme="minorEastAsia" w:hAnsi="Times New Roman" w:hint="eastAsia"/>
          <w:bCs/>
        </w:rPr>
        <w:t>s strategy clarification deems inappropriate</w:t>
      </w:r>
      <w:r>
        <w:rPr>
          <w:rFonts w:ascii="Times New Roman" w:eastAsiaTheme="minorEastAsia" w:hAnsi="Times New Roman" w:hint="eastAsia"/>
          <w:bCs/>
        </w:rPr>
        <w:t>.</w:t>
      </w:r>
    </w:p>
    <w:p w:rsidR="00D1199E" w:rsidRPr="00F80B71" w:rsidRDefault="00D1199E" w:rsidP="00F80B71">
      <w:pPr>
        <w:pStyle w:val="s0"/>
        <w:snapToGrid w:val="0"/>
        <w:ind w:left="400"/>
        <w:jc w:val="both"/>
        <w:rPr>
          <w:rFonts w:ascii="Times New Roman" w:eastAsia="맑은 고딕" w:hAnsi="Times New Roman"/>
          <w:b/>
          <w:sz w:val="26"/>
          <w:szCs w:val="26"/>
        </w:rPr>
      </w:pPr>
    </w:p>
    <w:p w:rsidR="00C008EA" w:rsidRPr="005371A4" w:rsidRDefault="00C008EA" w:rsidP="008A6680">
      <w:pPr>
        <w:pStyle w:val="s0"/>
        <w:numPr>
          <w:ilvl w:val="0"/>
          <w:numId w:val="4"/>
        </w:numPr>
        <w:snapToGrid w:val="0"/>
        <w:jc w:val="both"/>
        <w:rPr>
          <w:rFonts w:ascii="Times New Roman" w:eastAsia="맑은 고딕" w:hAnsi="Times New Roman"/>
          <w:b/>
          <w:sz w:val="26"/>
          <w:szCs w:val="26"/>
        </w:rPr>
      </w:pPr>
      <w:r w:rsidRPr="005371A4">
        <w:rPr>
          <w:rFonts w:ascii="Times New Roman" w:eastAsia="맑은 고딕" w:hAnsi="Times New Roman"/>
          <w:b/>
          <w:bCs/>
          <w:color w:val="282828"/>
          <w:spacing w:val="-5"/>
          <w:sz w:val="26"/>
          <w:szCs w:val="26"/>
        </w:rPr>
        <w:t>Selection Process and Schedule</w:t>
      </w:r>
    </w:p>
    <w:p w:rsidR="0040156B" w:rsidRPr="005371A4" w:rsidRDefault="0040156B" w:rsidP="008A6680">
      <w:pPr>
        <w:pStyle w:val="s0"/>
        <w:tabs>
          <w:tab w:val="left" w:pos="180"/>
          <w:tab w:val="left" w:pos="360"/>
        </w:tabs>
        <w:snapToGrid w:val="0"/>
        <w:ind w:firstLine="195"/>
        <w:jc w:val="both"/>
        <w:rPr>
          <w:rFonts w:ascii="Times New Roman" w:eastAsia="맑은 고딕" w:hAnsi="Times New Roman"/>
          <w:sz w:val="26"/>
          <w:szCs w:val="26"/>
        </w:rPr>
      </w:pPr>
    </w:p>
    <w:p w:rsidR="000214FA" w:rsidRPr="00F80B71" w:rsidRDefault="000214FA" w:rsidP="00C06562">
      <w:pPr>
        <w:pStyle w:val="s0"/>
        <w:numPr>
          <w:ilvl w:val="0"/>
          <w:numId w:val="5"/>
        </w:numPr>
        <w:tabs>
          <w:tab w:val="left" w:pos="180"/>
          <w:tab w:val="left" w:pos="360"/>
        </w:tabs>
        <w:snapToGrid w:val="0"/>
        <w:spacing w:line="276" w:lineRule="auto"/>
        <w:jc w:val="both"/>
        <w:rPr>
          <w:rFonts w:ascii="Times New Roman" w:eastAsia="맑은 고딕" w:hAnsi="Times New Roman"/>
          <w:sz w:val="26"/>
          <w:szCs w:val="26"/>
        </w:rPr>
      </w:pPr>
      <w:r w:rsidRPr="005371A4">
        <w:rPr>
          <w:rFonts w:ascii="Times New Roman" w:eastAsia="맑은 고딕" w:hAnsi="Times New Roman"/>
          <w:color w:val="282828"/>
          <w:spacing w:val="-5"/>
          <w:sz w:val="26"/>
          <w:szCs w:val="26"/>
        </w:rPr>
        <w:t>Selection Process</w:t>
      </w:r>
    </w:p>
    <w:p w:rsidR="00F80B71" w:rsidRPr="00F80B71" w:rsidRDefault="00F80B71" w:rsidP="00F80B71">
      <w:pPr>
        <w:pStyle w:val="s0"/>
        <w:tabs>
          <w:tab w:val="left" w:pos="180"/>
          <w:tab w:val="left" w:pos="360"/>
        </w:tabs>
        <w:snapToGrid w:val="0"/>
        <w:ind w:left="400"/>
        <w:jc w:val="both"/>
        <w:rPr>
          <w:rFonts w:ascii="Times New Roman" w:eastAsia="맑은 고딕" w:hAnsi="Times New Roman"/>
          <w:sz w:val="16"/>
          <w:szCs w:val="16"/>
        </w:rPr>
      </w:pPr>
    </w:p>
    <w:p w:rsidR="000214FA" w:rsidRPr="005371A4" w:rsidRDefault="00C008EA" w:rsidP="00AE1DC4">
      <w:pPr>
        <w:pStyle w:val="s0"/>
        <w:snapToGrid w:val="0"/>
        <w:spacing w:line="360" w:lineRule="auto"/>
        <w:ind w:leftChars="174" w:left="473" w:hangingChars="50" w:hanging="125"/>
        <w:jc w:val="both"/>
        <w:rPr>
          <w:rFonts w:ascii="Times New Roman" w:eastAsia="맑은 고딕" w:hAnsi="Times New Roman"/>
          <w:color w:val="282828"/>
          <w:spacing w:val="-5"/>
          <w:sz w:val="26"/>
          <w:szCs w:val="26"/>
        </w:rPr>
      </w:pPr>
      <w:r w:rsidRPr="005371A4">
        <w:rPr>
          <w:rFonts w:ascii="Times New Roman" w:eastAsia="맑은 고딕" w:hAnsi="Times New Roman"/>
          <w:color w:val="282828"/>
          <w:spacing w:val="-5"/>
          <w:sz w:val="26"/>
          <w:szCs w:val="26"/>
        </w:rPr>
        <w:t>RFP Notice → RFP Submission → 1</w:t>
      </w:r>
      <w:r w:rsidRPr="005371A4">
        <w:rPr>
          <w:rFonts w:ascii="Times New Roman" w:eastAsia="맑은 고딕" w:hAnsi="Times New Roman"/>
          <w:color w:val="282828"/>
          <w:spacing w:val="-5"/>
          <w:sz w:val="26"/>
          <w:szCs w:val="26"/>
          <w:vertAlign w:val="superscript"/>
        </w:rPr>
        <w:t>st</w:t>
      </w:r>
      <w:r w:rsidRPr="005371A4">
        <w:rPr>
          <w:rFonts w:ascii="Times New Roman" w:eastAsia="맑은 고딕" w:hAnsi="Times New Roman"/>
          <w:color w:val="282828"/>
          <w:spacing w:val="-5"/>
          <w:sz w:val="26"/>
          <w:szCs w:val="26"/>
        </w:rPr>
        <w:t xml:space="preserve"> Evaluation (</w:t>
      </w:r>
      <w:r w:rsidR="006C1352" w:rsidRPr="005371A4">
        <w:rPr>
          <w:rFonts w:ascii="Times New Roman" w:eastAsia="맑은 고딕" w:hAnsi="Times New Roman"/>
          <w:color w:val="282828"/>
          <w:spacing w:val="-5"/>
          <w:sz w:val="26"/>
          <w:szCs w:val="26"/>
        </w:rPr>
        <w:t>Quantitative</w:t>
      </w:r>
      <w:r w:rsidRPr="005371A4">
        <w:rPr>
          <w:rFonts w:ascii="Times New Roman" w:eastAsia="맑은 고딕" w:hAnsi="Times New Roman"/>
          <w:color w:val="282828"/>
          <w:spacing w:val="-5"/>
          <w:sz w:val="26"/>
          <w:szCs w:val="26"/>
        </w:rPr>
        <w:t xml:space="preserve"> S</w:t>
      </w:r>
      <w:r w:rsidR="004D55D6" w:rsidRPr="005371A4">
        <w:rPr>
          <w:rFonts w:ascii="Times New Roman" w:eastAsia="맑은 고딕" w:hAnsi="Times New Roman"/>
          <w:color w:val="282828"/>
          <w:spacing w:val="-5"/>
          <w:sz w:val="26"/>
          <w:szCs w:val="26"/>
        </w:rPr>
        <w:t>c</w:t>
      </w:r>
      <w:r w:rsidRPr="005371A4">
        <w:rPr>
          <w:rFonts w:ascii="Times New Roman" w:eastAsia="맑은 고딕" w:hAnsi="Times New Roman"/>
          <w:color w:val="282828"/>
          <w:spacing w:val="-5"/>
          <w:sz w:val="26"/>
          <w:szCs w:val="26"/>
        </w:rPr>
        <w:t xml:space="preserve">reening) → </w:t>
      </w:r>
    </w:p>
    <w:p w:rsidR="00AE1DC4" w:rsidRDefault="00C008EA" w:rsidP="00AE1DC4">
      <w:pPr>
        <w:pStyle w:val="s0"/>
        <w:snapToGrid w:val="0"/>
        <w:spacing w:line="360" w:lineRule="auto"/>
        <w:ind w:leftChars="174" w:left="473" w:hangingChars="50" w:hanging="125"/>
        <w:jc w:val="both"/>
        <w:rPr>
          <w:rFonts w:ascii="Times New Roman" w:eastAsia="맑은 고딕" w:hAnsi="Times New Roman"/>
          <w:color w:val="282828"/>
          <w:spacing w:val="-5"/>
          <w:sz w:val="26"/>
          <w:szCs w:val="26"/>
        </w:rPr>
      </w:pPr>
      <w:r w:rsidRPr="005371A4">
        <w:rPr>
          <w:rFonts w:ascii="Times New Roman" w:eastAsia="맑은 고딕" w:hAnsi="Times New Roman"/>
          <w:color w:val="282828"/>
          <w:spacing w:val="-5"/>
          <w:sz w:val="26"/>
          <w:szCs w:val="26"/>
        </w:rPr>
        <w:t>2</w:t>
      </w:r>
      <w:r w:rsidRPr="005371A4">
        <w:rPr>
          <w:rFonts w:ascii="Times New Roman" w:eastAsia="맑은 고딕" w:hAnsi="Times New Roman"/>
          <w:color w:val="282828"/>
          <w:spacing w:val="-5"/>
          <w:sz w:val="26"/>
          <w:szCs w:val="26"/>
          <w:vertAlign w:val="superscript"/>
        </w:rPr>
        <w:t>nd</w:t>
      </w:r>
      <w:r w:rsidRPr="005371A4">
        <w:rPr>
          <w:rFonts w:ascii="Times New Roman" w:eastAsia="맑은 고딕" w:hAnsi="Times New Roman"/>
          <w:color w:val="282828"/>
          <w:spacing w:val="-5"/>
          <w:sz w:val="26"/>
          <w:szCs w:val="26"/>
        </w:rPr>
        <w:t xml:space="preserve"> Evaluation (Presentation</w:t>
      </w:r>
      <w:r w:rsidR="003154EC" w:rsidRPr="005371A4">
        <w:rPr>
          <w:rFonts w:ascii="Times New Roman" w:eastAsia="맑은 고딕" w:hAnsi="Times New Roman"/>
          <w:color w:val="282828"/>
          <w:spacing w:val="-5"/>
          <w:sz w:val="26"/>
          <w:szCs w:val="26"/>
        </w:rPr>
        <w:t xml:space="preserve"> and Q&amp;A</w:t>
      </w:r>
      <w:r w:rsidRPr="005371A4">
        <w:rPr>
          <w:rFonts w:ascii="Times New Roman" w:eastAsia="맑은 고딕" w:hAnsi="Times New Roman"/>
          <w:color w:val="282828"/>
          <w:spacing w:val="-5"/>
          <w:sz w:val="26"/>
          <w:szCs w:val="26"/>
        </w:rPr>
        <w:t xml:space="preserve">) → </w:t>
      </w:r>
      <w:r w:rsidR="00AE1DC4">
        <w:rPr>
          <w:rFonts w:ascii="Times New Roman" w:eastAsia="맑은 고딕" w:hAnsi="Times New Roman" w:hint="eastAsia"/>
          <w:color w:val="282828"/>
          <w:spacing w:val="-5"/>
          <w:sz w:val="26"/>
          <w:szCs w:val="26"/>
        </w:rPr>
        <w:t>3</w:t>
      </w:r>
      <w:r w:rsidR="00AE1DC4" w:rsidRPr="00AE1DC4">
        <w:rPr>
          <w:rFonts w:ascii="Times New Roman" w:eastAsia="맑은 고딕" w:hAnsi="Times New Roman" w:hint="eastAsia"/>
          <w:color w:val="282828"/>
          <w:spacing w:val="-5"/>
          <w:sz w:val="26"/>
          <w:szCs w:val="26"/>
          <w:vertAlign w:val="superscript"/>
        </w:rPr>
        <w:t>rd</w:t>
      </w:r>
      <w:r w:rsidR="00AE1DC4">
        <w:rPr>
          <w:rFonts w:ascii="Times New Roman" w:eastAsia="맑은 고딕" w:hAnsi="Times New Roman" w:hint="eastAsia"/>
          <w:color w:val="282828"/>
          <w:spacing w:val="-5"/>
          <w:sz w:val="26"/>
          <w:szCs w:val="26"/>
        </w:rPr>
        <w:t xml:space="preserve"> Evaluation (O</w:t>
      </w:r>
      <w:r w:rsidR="003154EC" w:rsidRPr="005371A4">
        <w:rPr>
          <w:rFonts w:ascii="Times New Roman" w:eastAsia="맑은 고딕" w:hAnsi="Times New Roman"/>
          <w:color w:val="282828"/>
          <w:spacing w:val="-5"/>
          <w:sz w:val="26"/>
          <w:szCs w:val="26"/>
        </w:rPr>
        <w:t xml:space="preserve">n-site </w:t>
      </w:r>
      <w:r w:rsidRPr="005371A4">
        <w:rPr>
          <w:rFonts w:ascii="Times New Roman" w:eastAsia="맑은 고딕" w:hAnsi="Times New Roman"/>
          <w:color w:val="282828"/>
          <w:spacing w:val="-5"/>
          <w:sz w:val="26"/>
          <w:szCs w:val="26"/>
        </w:rPr>
        <w:t>Due Diligence</w:t>
      </w:r>
      <w:r w:rsidR="00AE1DC4">
        <w:rPr>
          <w:rFonts w:ascii="Times New Roman" w:eastAsia="맑은 고딕" w:hAnsi="Times New Roman" w:hint="eastAsia"/>
          <w:color w:val="282828"/>
          <w:spacing w:val="-5"/>
          <w:sz w:val="26"/>
          <w:szCs w:val="26"/>
        </w:rPr>
        <w:t>)</w:t>
      </w:r>
      <w:r w:rsidRPr="005371A4">
        <w:rPr>
          <w:rFonts w:ascii="Times New Roman" w:eastAsia="맑은 고딕" w:hAnsi="Times New Roman"/>
          <w:color w:val="282828"/>
          <w:spacing w:val="-5"/>
          <w:sz w:val="26"/>
          <w:szCs w:val="26"/>
        </w:rPr>
        <w:t xml:space="preserve"> </w:t>
      </w:r>
    </w:p>
    <w:p w:rsidR="00C008EA" w:rsidRPr="005371A4" w:rsidRDefault="00C008EA" w:rsidP="00AE1DC4">
      <w:pPr>
        <w:pStyle w:val="s0"/>
        <w:snapToGrid w:val="0"/>
        <w:spacing w:line="360" w:lineRule="auto"/>
        <w:ind w:leftChars="174" w:left="473" w:hangingChars="50" w:hanging="125"/>
        <w:jc w:val="both"/>
        <w:rPr>
          <w:rFonts w:ascii="Times New Roman" w:eastAsia="맑은 고딕" w:hAnsi="Times New Roman"/>
          <w:color w:val="282828"/>
          <w:spacing w:val="-5"/>
          <w:sz w:val="26"/>
          <w:szCs w:val="26"/>
        </w:rPr>
      </w:pPr>
      <w:r w:rsidRPr="005371A4">
        <w:rPr>
          <w:rFonts w:ascii="Times New Roman" w:eastAsia="맑은 고딕" w:hAnsi="Times New Roman"/>
          <w:color w:val="282828"/>
          <w:spacing w:val="-5"/>
          <w:sz w:val="26"/>
          <w:szCs w:val="26"/>
        </w:rPr>
        <w:t>→ Final Selection</w:t>
      </w:r>
    </w:p>
    <w:p w:rsidR="0040156B" w:rsidRPr="005371A4" w:rsidRDefault="0040156B" w:rsidP="00F80B71">
      <w:pPr>
        <w:pStyle w:val="s0"/>
        <w:tabs>
          <w:tab w:val="left" w:pos="180"/>
          <w:tab w:val="left" w:pos="360"/>
        </w:tabs>
        <w:snapToGrid w:val="0"/>
        <w:ind w:firstLine="195"/>
        <w:jc w:val="both"/>
        <w:rPr>
          <w:rFonts w:ascii="Times New Roman" w:eastAsia="맑은 고딕" w:hAnsi="Times New Roman"/>
          <w:sz w:val="26"/>
          <w:szCs w:val="26"/>
        </w:rPr>
      </w:pPr>
    </w:p>
    <w:p w:rsidR="00C008EA" w:rsidRPr="005371A4" w:rsidRDefault="000214FA" w:rsidP="008A6680">
      <w:pPr>
        <w:pStyle w:val="s0"/>
        <w:numPr>
          <w:ilvl w:val="0"/>
          <w:numId w:val="5"/>
        </w:numPr>
        <w:tabs>
          <w:tab w:val="left" w:pos="180"/>
          <w:tab w:val="left" w:pos="360"/>
        </w:tabs>
        <w:snapToGrid w:val="0"/>
        <w:jc w:val="both"/>
        <w:rPr>
          <w:rFonts w:ascii="Times New Roman" w:eastAsia="맑은 고딕" w:hAnsi="Times New Roman"/>
          <w:sz w:val="26"/>
          <w:szCs w:val="26"/>
        </w:rPr>
      </w:pPr>
      <w:r w:rsidRPr="005371A4">
        <w:rPr>
          <w:rFonts w:ascii="Times New Roman" w:eastAsia="맑은 고딕" w:hAnsi="Times New Roman"/>
          <w:color w:val="282828"/>
          <w:spacing w:val="-5"/>
          <w:sz w:val="26"/>
          <w:szCs w:val="26"/>
        </w:rPr>
        <w:t xml:space="preserve">Forthcoming </w:t>
      </w:r>
      <w:r w:rsidR="00C008EA" w:rsidRPr="005371A4">
        <w:rPr>
          <w:rFonts w:ascii="Times New Roman" w:eastAsia="맑은 고딕" w:hAnsi="Times New Roman"/>
          <w:color w:val="282828"/>
          <w:spacing w:val="-5"/>
          <w:sz w:val="26"/>
          <w:szCs w:val="26"/>
        </w:rPr>
        <w:t>Schedule</w:t>
      </w:r>
    </w:p>
    <w:tbl>
      <w:tblPr>
        <w:tblW w:w="90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33"/>
        <w:gridCol w:w="2921"/>
      </w:tblGrid>
      <w:tr w:rsidR="00C008EA" w:rsidRPr="00965484" w:rsidTr="00816DDA">
        <w:trPr>
          <w:trHeight w:val="418"/>
        </w:trPr>
        <w:tc>
          <w:tcPr>
            <w:tcW w:w="6133" w:type="dxa"/>
            <w:shd w:val="clear" w:color="auto" w:fill="CCFFCC"/>
            <w:vAlign w:val="center"/>
          </w:tcPr>
          <w:p w:rsidR="00C008EA" w:rsidRPr="00D1199E" w:rsidRDefault="00C008EA" w:rsidP="008A6680">
            <w:pPr>
              <w:pStyle w:val="s0"/>
              <w:snapToGrid w:val="0"/>
              <w:jc w:val="center"/>
              <w:rPr>
                <w:rFonts w:ascii="Times New Roman" w:eastAsia="맑은 고딕" w:hAnsi="Times New Roman"/>
                <w:sz w:val="26"/>
                <w:szCs w:val="26"/>
              </w:rPr>
            </w:pPr>
            <w:r w:rsidRPr="00D1199E">
              <w:rPr>
                <w:rFonts w:ascii="Times New Roman" w:eastAsia="맑은 고딕" w:hAnsi="Times New Roman"/>
                <w:bCs/>
                <w:sz w:val="26"/>
                <w:szCs w:val="26"/>
              </w:rPr>
              <w:t>Process</w:t>
            </w:r>
          </w:p>
        </w:tc>
        <w:tc>
          <w:tcPr>
            <w:tcW w:w="2921" w:type="dxa"/>
            <w:shd w:val="clear" w:color="auto" w:fill="CCFFCC"/>
            <w:vAlign w:val="center"/>
          </w:tcPr>
          <w:p w:rsidR="00C008EA" w:rsidRPr="00D1199E" w:rsidRDefault="00C008EA" w:rsidP="008A6680">
            <w:pPr>
              <w:pStyle w:val="s0"/>
              <w:snapToGrid w:val="0"/>
              <w:jc w:val="center"/>
              <w:rPr>
                <w:rFonts w:ascii="Times New Roman" w:eastAsia="맑은 고딕" w:hAnsi="Times New Roman"/>
                <w:sz w:val="26"/>
                <w:szCs w:val="26"/>
              </w:rPr>
            </w:pPr>
            <w:r w:rsidRPr="00D1199E">
              <w:rPr>
                <w:rFonts w:ascii="Times New Roman" w:eastAsia="맑은 고딕" w:hAnsi="Times New Roman"/>
                <w:bCs/>
                <w:sz w:val="26"/>
                <w:szCs w:val="26"/>
              </w:rPr>
              <w:t>Schedule</w:t>
            </w:r>
          </w:p>
        </w:tc>
      </w:tr>
      <w:tr w:rsidR="00C008EA" w:rsidRPr="00965484" w:rsidTr="00C212E0">
        <w:trPr>
          <w:trHeight w:val="832"/>
        </w:trPr>
        <w:tc>
          <w:tcPr>
            <w:tcW w:w="6133" w:type="dxa"/>
            <w:vAlign w:val="center"/>
          </w:tcPr>
          <w:p w:rsidR="00C008EA" w:rsidRPr="00D1199E" w:rsidRDefault="00C008EA" w:rsidP="00C212E0">
            <w:pPr>
              <w:pStyle w:val="s0"/>
              <w:snapToGrid w:val="0"/>
              <w:spacing w:line="360" w:lineRule="auto"/>
              <w:ind w:firstLineChars="50" w:firstLine="130"/>
              <w:jc w:val="center"/>
              <w:rPr>
                <w:rFonts w:ascii="Times New Roman" w:eastAsia="맑은 고딕" w:hAnsi="Times New Roman"/>
                <w:sz w:val="26"/>
                <w:szCs w:val="26"/>
              </w:rPr>
            </w:pPr>
            <w:r w:rsidRPr="00D1199E">
              <w:rPr>
                <w:rFonts w:ascii="Times New Roman" w:eastAsia="맑은 고딕" w:hAnsi="Times New Roman"/>
                <w:sz w:val="26"/>
                <w:szCs w:val="26"/>
              </w:rPr>
              <w:t xml:space="preserve">RFP </w:t>
            </w:r>
            <w:r w:rsidR="000214FA" w:rsidRPr="00D1199E">
              <w:rPr>
                <w:rFonts w:ascii="Times New Roman" w:eastAsia="맑은 고딕" w:hAnsi="Times New Roman"/>
                <w:sz w:val="26"/>
                <w:szCs w:val="26"/>
              </w:rPr>
              <w:t xml:space="preserve">Notice and </w:t>
            </w:r>
            <w:r w:rsidRPr="00D1199E">
              <w:rPr>
                <w:rFonts w:ascii="Times New Roman" w:eastAsia="맑은 고딕" w:hAnsi="Times New Roman"/>
                <w:sz w:val="26"/>
                <w:szCs w:val="26"/>
              </w:rPr>
              <w:t>Submission</w:t>
            </w:r>
          </w:p>
        </w:tc>
        <w:tc>
          <w:tcPr>
            <w:tcW w:w="2921" w:type="dxa"/>
            <w:vAlign w:val="center"/>
          </w:tcPr>
          <w:p w:rsidR="004208F1" w:rsidRPr="00D1199E" w:rsidRDefault="00E27029" w:rsidP="00C212E0">
            <w:pPr>
              <w:pStyle w:val="s0"/>
              <w:snapToGrid w:val="0"/>
              <w:spacing w:line="360" w:lineRule="auto"/>
              <w:jc w:val="center"/>
              <w:rPr>
                <w:rFonts w:ascii="Times New Roman" w:eastAsia="맑은 고딕" w:hAnsi="Times New Roman"/>
                <w:sz w:val="26"/>
                <w:szCs w:val="26"/>
              </w:rPr>
            </w:pPr>
            <w:r>
              <w:rPr>
                <w:rFonts w:ascii="Times New Roman" w:eastAsia="맑은 고딕" w:hAnsi="Times New Roman" w:hint="eastAsia"/>
                <w:sz w:val="26"/>
                <w:szCs w:val="26"/>
              </w:rPr>
              <w:t>May</w:t>
            </w:r>
            <w:r w:rsidR="004208F1" w:rsidRPr="00D1199E">
              <w:rPr>
                <w:rFonts w:ascii="Times New Roman" w:eastAsia="맑은 고딕" w:hAnsi="Times New Roman" w:hint="eastAsia"/>
                <w:sz w:val="26"/>
                <w:szCs w:val="26"/>
              </w:rPr>
              <w:t xml:space="preserve"> </w:t>
            </w:r>
            <w:r>
              <w:rPr>
                <w:rFonts w:ascii="Times New Roman" w:eastAsia="맑은 고딕" w:hAnsi="Times New Roman" w:hint="eastAsia"/>
                <w:sz w:val="26"/>
                <w:szCs w:val="26"/>
              </w:rPr>
              <w:t>1</w:t>
            </w:r>
            <w:r w:rsidR="00F4423A">
              <w:rPr>
                <w:rFonts w:ascii="Times New Roman" w:eastAsia="맑은 고딕" w:hAnsi="Times New Roman" w:hint="eastAsia"/>
                <w:sz w:val="26"/>
                <w:szCs w:val="26"/>
              </w:rPr>
              <w:t>2</w:t>
            </w:r>
            <w:r w:rsidR="004208F1" w:rsidRPr="00D1199E">
              <w:rPr>
                <w:rFonts w:ascii="Times New Roman" w:eastAsia="맑은 고딕" w:hAnsi="Times New Roman" w:hint="eastAsia"/>
                <w:sz w:val="26"/>
                <w:szCs w:val="26"/>
                <w:vertAlign w:val="superscript"/>
              </w:rPr>
              <w:t>th</w:t>
            </w:r>
            <w:r w:rsidR="004208F1" w:rsidRPr="00D1199E">
              <w:rPr>
                <w:rFonts w:ascii="Times New Roman" w:eastAsia="맑은 고딕" w:hAnsi="Times New Roman" w:hint="eastAsia"/>
                <w:sz w:val="26"/>
                <w:szCs w:val="26"/>
              </w:rPr>
              <w:t>, 201</w:t>
            </w:r>
            <w:r w:rsidR="00F4423A">
              <w:rPr>
                <w:rFonts w:ascii="Times New Roman" w:eastAsia="맑은 고딕" w:hAnsi="Times New Roman" w:hint="eastAsia"/>
                <w:sz w:val="26"/>
                <w:szCs w:val="26"/>
              </w:rPr>
              <w:t>7</w:t>
            </w:r>
          </w:p>
          <w:p w:rsidR="00C008EA" w:rsidRPr="00D1199E" w:rsidRDefault="00C008EA" w:rsidP="00F4423A">
            <w:pPr>
              <w:pStyle w:val="s0"/>
              <w:snapToGrid w:val="0"/>
              <w:spacing w:line="360" w:lineRule="auto"/>
              <w:jc w:val="center"/>
              <w:rPr>
                <w:rFonts w:ascii="Times New Roman" w:eastAsia="맑은 고딕" w:hAnsi="Times New Roman"/>
                <w:sz w:val="26"/>
                <w:szCs w:val="26"/>
              </w:rPr>
            </w:pPr>
            <w:r w:rsidRPr="00D1199E">
              <w:rPr>
                <w:rFonts w:ascii="Times New Roman" w:eastAsia="맑은 고딕" w:hAnsi="Times New Roman"/>
                <w:sz w:val="26"/>
                <w:szCs w:val="26"/>
              </w:rPr>
              <w:t>~</w:t>
            </w:r>
            <w:r w:rsidR="005371A4" w:rsidRPr="00D1199E">
              <w:rPr>
                <w:rFonts w:ascii="Times New Roman" w:eastAsia="맑은 고딕" w:hAnsi="Times New Roman" w:hint="eastAsia"/>
                <w:sz w:val="26"/>
                <w:szCs w:val="26"/>
              </w:rPr>
              <w:t xml:space="preserve"> </w:t>
            </w:r>
            <w:r w:rsidR="00F4423A">
              <w:rPr>
                <w:rFonts w:ascii="Times New Roman" w:eastAsia="맑은 고딕" w:hAnsi="Times New Roman" w:hint="eastAsia"/>
                <w:sz w:val="26"/>
                <w:szCs w:val="26"/>
              </w:rPr>
              <w:t>May</w:t>
            </w:r>
            <w:r w:rsidR="005371A4" w:rsidRPr="00D1199E">
              <w:rPr>
                <w:rFonts w:ascii="Times New Roman" w:eastAsia="맑은 고딕" w:hAnsi="Times New Roman" w:hint="eastAsia"/>
                <w:sz w:val="26"/>
                <w:szCs w:val="26"/>
              </w:rPr>
              <w:t xml:space="preserve"> </w:t>
            </w:r>
            <w:r w:rsidR="00F4423A">
              <w:rPr>
                <w:rFonts w:ascii="Times New Roman" w:eastAsia="맑은 고딕" w:hAnsi="Times New Roman" w:hint="eastAsia"/>
                <w:sz w:val="26"/>
                <w:szCs w:val="26"/>
              </w:rPr>
              <w:t>26</w:t>
            </w:r>
            <w:r w:rsidR="00975B81" w:rsidRPr="00975B81">
              <w:rPr>
                <w:rFonts w:ascii="Times New Roman" w:eastAsia="맑은 고딕" w:hAnsi="Times New Roman" w:hint="eastAsia"/>
                <w:sz w:val="26"/>
                <w:szCs w:val="26"/>
                <w:vertAlign w:val="superscript"/>
              </w:rPr>
              <w:t>th</w:t>
            </w:r>
            <w:r w:rsidR="004052BD" w:rsidRPr="00D1199E">
              <w:rPr>
                <w:rFonts w:ascii="Times New Roman" w:eastAsia="맑은 고딕" w:hAnsi="Times New Roman" w:hint="eastAsia"/>
                <w:sz w:val="26"/>
                <w:szCs w:val="26"/>
              </w:rPr>
              <w:t>,</w:t>
            </w:r>
            <w:r w:rsidR="005371A4" w:rsidRPr="00D1199E">
              <w:rPr>
                <w:rFonts w:ascii="Times New Roman" w:eastAsia="맑은 고딕" w:hAnsi="Times New Roman" w:hint="eastAsia"/>
                <w:sz w:val="26"/>
                <w:szCs w:val="26"/>
              </w:rPr>
              <w:t xml:space="preserve"> </w:t>
            </w:r>
            <w:r w:rsidR="00C756F6" w:rsidRPr="00D1199E">
              <w:rPr>
                <w:rFonts w:ascii="Times New Roman" w:eastAsia="맑은 고딕" w:hAnsi="Times New Roman"/>
                <w:sz w:val="26"/>
                <w:szCs w:val="26"/>
              </w:rPr>
              <w:t>201</w:t>
            </w:r>
            <w:r w:rsidR="00F4423A">
              <w:rPr>
                <w:rFonts w:ascii="Times New Roman" w:eastAsia="맑은 고딕" w:hAnsi="Times New Roman" w:hint="eastAsia"/>
                <w:sz w:val="26"/>
                <w:szCs w:val="26"/>
              </w:rPr>
              <w:t>7</w:t>
            </w:r>
          </w:p>
        </w:tc>
      </w:tr>
      <w:tr w:rsidR="00C008EA" w:rsidRPr="00965484" w:rsidTr="00C212E0">
        <w:trPr>
          <w:trHeight w:val="562"/>
        </w:trPr>
        <w:tc>
          <w:tcPr>
            <w:tcW w:w="6133" w:type="dxa"/>
            <w:vAlign w:val="center"/>
          </w:tcPr>
          <w:p w:rsidR="00D632FF" w:rsidRDefault="00C008EA" w:rsidP="00D632FF">
            <w:pPr>
              <w:pStyle w:val="s0"/>
              <w:snapToGrid w:val="0"/>
              <w:spacing w:line="360" w:lineRule="auto"/>
              <w:ind w:firstLineChars="50" w:firstLine="130"/>
              <w:jc w:val="center"/>
              <w:rPr>
                <w:rFonts w:ascii="Times New Roman" w:eastAsia="맑은 고딕" w:hAnsi="Times New Roman" w:hint="eastAsia"/>
                <w:sz w:val="26"/>
                <w:szCs w:val="26"/>
              </w:rPr>
            </w:pPr>
            <w:r w:rsidRPr="00D1199E">
              <w:rPr>
                <w:rFonts w:ascii="Times New Roman" w:eastAsia="맑은 고딕" w:hAnsi="Times New Roman"/>
                <w:sz w:val="26"/>
                <w:szCs w:val="26"/>
              </w:rPr>
              <w:t>1</w:t>
            </w:r>
            <w:r w:rsidRPr="00D1199E">
              <w:rPr>
                <w:rFonts w:ascii="Times New Roman" w:eastAsia="맑은 고딕" w:hAnsi="Times New Roman"/>
                <w:sz w:val="26"/>
                <w:szCs w:val="26"/>
                <w:vertAlign w:val="superscript"/>
              </w:rPr>
              <w:t>st</w:t>
            </w:r>
            <w:r w:rsidRPr="00D1199E">
              <w:rPr>
                <w:rFonts w:ascii="Times New Roman" w:eastAsia="맑은 고딕" w:hAnsi="Times New Roman"/>
                <w:sz w:val="26"/>
                <w:szCs w:val="26"/>
              </w:rPr>
              <w:t xml:space="preserve"> Evaluation </w:t>
            </w:r>
            <w:r w:rsidR="000214FA" w:rsidRPr="00D1199E">
              <w:rPr>
                <w:rFonts w:ascii="Times New Roman" w:eastAsia="맑은 고딕" w:hAnsi="Times New Roman"/>
                <w:sz w:val="26"/>
                <w:szCs w:val="26"/>
              </w:rPr>
              <w:t>for the</w:t>
            </w:r>
            <w:r w:rsidRPr="00D1199E">
              <w:rPr>
                <w:rFonts w:ascii="Times New Roman" w:eastAsia="맑은 고딕" w:hAnsi="Times New Roman"/>
                <w:sz w:val="26"/>
                <w:szCs w:val="26"/>
              </w:rPr>
              <w:t xml:space="preserve"> </w:t>
            </w:r>
            <w:r w:rsidR="00F4423A">
              <w:rPr>
                <w:rFonts w:ascii="Times New Roman" w:eastAsia="맑은 고딕" w:hAnsi="Times New Roman" w:hint="eastAsia"/>
                <w:sz w:val="26"/>
                <w:szCs w:val="26"/>
              </w:rPr>
              <w:t>S</w:t>
            </w:r>
            <w:r w:rsidRPr="00D1199E">
              <w:rPr>
                <w:rFonts w:ascii="Times New Roman" w:eastAsia="맑은 고딕" w:hAnsi="Times New Roman"/>
                <w:sz w:val="26"/>
                <w:szCs w:val="26"/>
              </w:rPr>
              <w:t>election of</w:t>
            </w:r>
            <w:r w:rsidR="00D632FF">
              <w:rPr>
                <w:rFonts w:ascii="Times New Roman" w:eastAsia="맑은 고딕" w:hAnsi="Times New Roman" w:hint="eastAsia"/>
                <w:sz w:val="26"/>
                <w:szCs w:val="26"/>
              </w:rPr>
              <w:t xml:space="preserve"> </w:t>
            </w:r>
          </w:p>
          <w:p w:rsidR="00C008EA" w:rsidRPr="00D1199E" w:rsidRDefault="000214FA" w:rsidP="00D632FF">
            <w:pPr>
              <w:pStyle w:val="s0"/>
              <w:snapToGrid w:val="0"/>
              <w:spacing w:line="360" w:lineRule="auto"/>
              <w:ind w:firstLineChars="50" w:firstLine="130"/>
              <w:jc w:val="center"/>
              <w:rPr>
                <w:rFonts w:ascii="Times New Roman" w:eastAsia="맑은 고딕" w:hAnsi="Times New Roman"/>
                <w:sz w:val="26"/>
                <w:szCs w:val="26"/>
              </w:rPr>
            </w:pPr>
            <w:r w:rsidRPr="00D1199E">
              <w:rPr>
                <w:rFonts w:ascii="Times New Roman" w:eastAsia="맑은 고딕" w:hAnsi="Times New Roman"/>
                <w:sz w:val="26"/>
                <w:szCs w:val="26"/>
              </w:rPr>
              <w:t xml:space="preserve">the </w:t>
            </w:r>
            <w:r w:rsidR="00F4423A">
              <w:rPr>
                <w:rFonts w:ascii="Times New Roman" w:eastAsia="맑은 고딕" w:hAnsi="Times New Roman" w:hint="eastAsia"/>
                <w:sz w:val="26"/>
                <w:szCs w:val="26"/>
              </w:rPr>
              <w:t>P</w:t>
            </w:r>
            <w:r w:rsidR="00C008EA" w:rsidRPr="00D1199E">
              <w:rPr>
                <w:rFonts w:ascii="Times New Roman" w:eastAsia="맑은 고딕" w:hAnsi="Times New Roman"/>
                <w:sz w:val="26"/>
                <w:szCs w:val="26"/>
              </w:rPr>
              <w:t>resentation</w:t>
            </w:r>
            <w:r w:rsidR="00F4423A">
              <w:rPr>
                <w:rFonts w:ascii="Times New Roman" w:eastAsia="맑은 고딕" w:hAnsi="Times New Roman" w:hint="eastAsia"/>
                <w:sz w:val="26"/>
                <w:szCs w:val="26"/>
              </w:rPr>
              <w:t>(2</w:t>
            </w:r>
            <w:r w:rsidR="00F4423A" w:rsidRPr="00F4423A">
              <w:rPr>
                <w:rFonts w:ascii="Times New Roman" w:eastAsia="맑은 고딕" w:hAnsi="Times New Roman" w:hint="eastAsia"/>
                <w:sz w:val="26"/>
                <w:szCs w:val="26"/>
                <w:vertAlign w:val="superscript"/>
              </w:rPr>
              <w:t>nd</w:t>
            </w:r>
            <w:r w:rsidR="00F4423A">
              <w:rPr>
                <w:rFonts w:ascii="Times New Roman" w:eastAsia="맑은 고딕" w:hAnsi="Times New Roman" w:hint="eastAsia"/>
                <w:sz w:val="26"/>
                <w:szCs w:val="26"/>
              </w:rPr>
              <w:t xml:space="preserve"> Evaluation)</w:t>
            </w:r>
            <w:r w:rsidR="00C008EA" w:rsidRPr="00D1199E">
              <w:rPr>
                <w:rFonts w:ascii="Times New Roman" w:eastAsia="맑은 고딕" w:hAnsi="Times New Roman"/>
                <w:sz w:val="26"/>
                <w:szCs w:val="26"/>
              </w:rPr>
              <w:t xml:space="preserve"> </w:t>
            </w:r>
            <w:r w:rsidR="00F4423A">
              <w:rPr>
                <w:rFonts w:ascii="Times New Roman" w:eastAsia="맑은 고딕" w:hAnsi="Times New Roman" w:hint="eastAsia"/>
                <w:sz w:val="26"/>
                <w:szCs w:val="26"/>
              </w:rPr>
              <w:t>C</w:t>
            </w:r>
            <w:r w:rsidR="00C008EA" w:rsidRPr="00D1199E">
              <w:rPr>
                <w:rFonts w:ascii="Times New Roman" w:eastAsia="맑은 고딕" w:hAnsi="Times New Roman"/>
                <w:sz w:val="26"/>
                <w:szCs w:val="26"/>
              </w:rPr>
              <w:t>andidates</w:t>
            </w:r>
            <w:r w:rsidR="00F4423A">
              <w:rPr>
                <w:rFonts w:ascii="Times New Roman" w:eastAsia="맑은 고딕" w:hAnsi="Times New Roman" w:hint="eastAsia"/>
                <w:sz w:val="26"/>
                <w:szCs w:val="26"/>
              </w:rPr>
              <w:t xml:space="preserve"> </w:t>
            </w:r>
          </w:p>
        </w:tc>
        <w:tc>
          <w:tcPr>
            <w:tcW w:w="2921" w:type="dxa"/>
            <w:vAlign w:val="center"/>
          </w:tcPr>
          <w:p w:rsidR="00C008EA" w:rsidRPr="00D1199E" w:rsidRDefault="00F4423A" w:rsidP="00C212E0">
            <w:pPr>
              <w:pStyle w:val="s0"/>
              <w:snapToGrid w:val="0"/>
              <w:spacing w:line="360" w:lineRule="auto"/>
              <w:jc w:val="center"/>
              <w:rPr>
                <w:rFonts w:ascii="Times New Roman" w:eastAsia="맑은 고딕" w:hAnsi="Times New Roman"/>
                <w:sz w:val="26"/>
                <w:szCs w:val="26"/>
              </w:rPr>
            </w:pPr>
            <w:r>
              <w:rPr>
                <w:rFonts w:ascii="Times New Roman" w:eastAsia="맑은 고딕" w:hAnsi="Times New Roman" w:hint="eastAsia"/>
                <w:sz w:val="26"/>
                <w:szCs w:val="26"/>
              </w:rPr>
              <w:t>May 31</w:t>
            </w:r>
            <w:r w:rsidRPr="00F4423A">
              <w:rPr>
                <w:rFonts w:ascii="Times New Roman" w:eastAsia="맑은 고딕" w:hAnsi="Times New Roman" w:hint="eastAsia"/>
                <w:sz w:val="26"/>
                <w:szCs w:val="26"/>
                <w:vertAlign w:val="superscript"/>
              </w:rPr>
              <w:t>st</w:t>
            </w:r>
            <w:r>
              <w:rPr>
                <w:rFonts w:ascii="Times New Roman" w:eastAsia="맑은 고딕" w:hAnsi="Times New Roman" w:hint="eastAsia"/>
                <w:sz w:val="26"/>
                <w:szCs w:val="26"/>
              </w:rPr>
              <w:t>, 2017 (Planned)</w:t>
            </w:r>
          </w:p>
        </w:tc>
      </w:tr>
      <w:tr w:rsidR="00772D52" w:rsidRPr="00965484" w:rsidTr="00C212E0">
        <w:trPr>
          <w:trHeight w:val="670"/>
        </w:trPr>
        <w:tc>
          <w:tcPr>
            <w:tcW w:w="6133" w:type="dxa"/>
            <w:vAlign w:val="center"/>
          </w:tcPr>
          <w:p w:rsidR="00772D52" w:rsidRPr="00D1199E" w:rsidRDefault="00772D52" w:rsidP="00D632FF">
            <w:pPr>
              <w:pStyle w:val="s0"/>
              <w:snapToGrid w:val="0"/>
              <w:spacing w:line="360" w:lineRule="auto"/>
              <w:ind w:leftChars="55" w:left="110"/>
              <w:jc w:val="center"/>
              <w:rPr>
                <w:rFonts w:ascii="Times New Roman" w:eastAsia="맑은 고딕" w:hAnsi="Times New Roman"/>
                <w:color w:val="000000"/>
                <w:sz w:val="26"/>
                <w:szCs w:val="26"/>
              </w:rPr>
            </w:pPr>
            <w:r w:rsidRPr="00D1199E">
              <w:rPr>
                <w:rFonts w:ascii="Times New Roman" w:eastAsia="맑은 고딕" w:hAnsi="Times New Roman"/>
                <w:color w:val="000000"/>
                <w:sz w:val="26"/>
                <w:szCs w:val="26"/>
              </w:rPr>
              <w:t>2</w:t>
            </w:r>
            <w:r w:rsidRPr="00D1199E">
              <w:rPr>
                <w:rFonts w:ascii="Times New Roman" w:eastAsia="맑은 고딕" w:hAnsi="Times New Roman"/>
                <w:color w:val="000000"/>
                <w:sz w:val="26"/>
                <w:szCs w:val="26"/>
                <w:vertAlign w:val="superscript"/>
              </w:rPr>
              <w:t>nd</w:t>
            </w:r>
            <w:r w:rsidRPr="00D1199E">
              <w:rPr>
                <w:rFonts w:ascii="Times New Roman" w:eastAsia="맑은 고딕" w:hAnsi="Times New Roman"/>
                <w:color w:val="000000"/>
                <w:sz w:val="26"/>
                <w:szCs w:val="26"/>
              </w:rPr>
              <w:t xml:space="preserve"> Evaluation (Presentation)</w:t>
            </w:r>
          </w:p>
        </w:tc>
        <w:tc>
          <w:tcPr>
            <w:tcW w:w="2921" w:type="dxa"/>
            <w:vAlign w:val="center"/>
          </w:tcPr>
          <w:p w:rsidR="00772D52" w:rsidRPr="00D1199E" w:rsidRDefault="00E27029" w:rsidP="00C212E0">
            <w:pPr>
              <w:pStyle w:val="s0"/>
              <w:snapToGrid w:val="0"/>
              <w:spacing w:line="360" w:lineRule="auto"/>
              <w:jc w:val="center"/>
              <w:rPr>
                <w:rFonts w:ascii="Times New Roman" w:eastAsia="맑은 고딕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맑은 고딕" w:hAnsi="Times New Roman" w:hint="eastAsia"/>
                <w:color w:val="000000"/>
                <w:sz w:val="26"/>
                <w:szCs w:val="26"/>
              </w:rPr>
              <w:t>June</w:t>
            </w:r>
            <w:r w:rsidR="005371A4" w:rsidRPr="00D1199E">
              <w:rPr>
                <w:rFonts w:ascii="Times New Roman" w:eastAsia="맑은 고딕" w:hAnsi="Times New Roman" w:hint="eastAsia"/>
                <w:color w:val="000000"/>
                <w:sz w:val="26"/>
                <w:szCs w:val="26"/>
              </w:rPr>
              <w:t xml:space="preserve"> </w:t>
            </w:r>
            <w:r w:rsidR="00C756F6" w:rsidRPr="00D1199E">
              <w:rPr>
                <w:rFonts w:ascii="Times New Roman" w:eastAsia="맑은 고딕" w:hAnsi="Times New Roman"/>
                <w:color w:val="000000"/>
                <w:sz w:val="26"/>
                <w:szCs w:val="26"/>
              </w:rPr>
              <w:t>201</w:t>
            </w:r>
            <w:r w:rsidR="00D632FF">
              <w:rPr>
                <w:rFonts w:ascii="Times New Roman" w:eastAsia="맑은 고딕" w:hAnsi="Times New Roman" w:hint="eastAsia"/>
                <w:color w:val="000000"/>
                <w:sz w:val="26"/>
                <w:szCs w:val="26"/>
              </w:rPr>
              <w:t>7</w:t>
            </w:r>
          </w:p>
        </w:tc>
      </w:tr>
      <w:tr w:rsidR="004208F1" w:rsidRPr="00965484" w:rsidTr="00C212E0">
        <w:trPr>
          <w:trHeight w:val="670"/>
        </w:trPr>
        <w:tc>
          <w:tcPr>
            <w:tcW w:w="6133" w:type="dxa"/>
            <w:vAlign w:val="center"/>
          </w:tcPr>
          <w:p w:rsidR="004208F1" w:rsidRPr="00D1199E" w:rsidRDefault="004208F1" w:rsidP="00C212E0">
            <w:pPr>
              <w:pStyle w:val="s0"/>
              <w:snapToGrid w:val="0"/>
              <w:spacing w:line="360" w:lineRule="auto"/>
              <w:ind w:leftChars="55" w:left="110"/>
              <w:jc w:val="center"/>
              <w:rPr>
                <w:rFonts w:ascii="Times New Roman" w:eastAsia="맑은 고딕" w:hAnsi="Times New Roman"/>
                <w:color w:val="000000"/>
                <w:sz w:val="26"/>
                <w:szCs w:val="26"/>
              </w:rPr>
            </w:pPr>
            <w:r w:rsidRPr="00D1199E">
              <w:rPr>
                <w:rFonts w:ascii="Times New Roman" w:eastAsia="맑은 고딕" w:hAnsi="Times New Roman" w:hint="eastAsia"/>
                <w:color w:val="000000"/>
                <w:sz w:val="26"/>
                <w:szCs w:val="26"/>
              </w:rPr>
              <w:t>3</w:t>
            </w:r>
            <w:r w:rsidRPr="00D1199E">
              <w:rPr>
                <w:rFonts w:ascii="Times New Roman" w:eastAsia="맑은 고딕" w:hAnsi="Times New Roman" w:hint="eastAsia"/>
                <w:color w:val="000000"/>
                <w:sz w:val="26"/>
                <w:szCs w:val="26"/>
                <w:vertAlign w:val="superscript"/>
              </w:rPr>
              <w:t>rd</w:t>
            </w:r>
            <w:r w:rsidRPr="00D1199E">
              <w:rPr>
                <w:rFonts w:ascii="Times New Roman" w:eastAsia="맑은 고딕" w:hAnsi="Times New Roman" w:hint="eastAsia"/>
                <w:color w:val="000000"/>
                <w:sz w:val="26"/>
                <w:szCs w:val="26"/>
              </w:rPr>
              <w:t xml:space="preserve"> Evaluation: On-site Due Diligence</w:t>
            </w:r>
          </w:p>
        </w:tc>
        <w:tc>
          <w:tcPr>
            <w:tcW w:w="2921" w:type="dxa"/>
            <w:vAlign w:val="center"/>
          </w:tcPr>
          <w:p w:rsidR="004208F1" w:rsidRPr="00D1199E" w:rsidRDefault="00E27029" w:rsidP="00C212E0">
            <w:pPr>
              <w:pStyle w:val="s0"/>
              <w:snapToGrid w:val="0"/>
              <w:spacing w:line="360" w:lineRule="auto"/>
              <w:jc w:val="center"/>
              <w:rPr>
                <w:rFonts w:ascii="Times New Roman" w:eastAsia="맑은 고딕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맑은 고딕" w:hAnsi="Times New Roman" w:hint="eastAsia"/>
                <w:color w:val="000000"/>
                <w:sz w:val="26"/>
                <w:szCs w:val="26"/>
              </w:rPr>
              <w:t>July</w:t>
            </w:r>
            <w:r w:rsidR="004208F1" w:rsidRPr="00D1199E">
              <w:rPr>
                <w:rFonts w:ascii="Times New Roman" w:eastAsia="맑은 고딕" w:hAnsi="Times New Roman" w:hint="eastAsia"/>
                <w:color w:val="000000"/>
                <w:sz w:val="26"/>
                <w:szCs w:val="26"/>
              </w:rPr>
              <w:t xml:space="preserve"> 201</w:t>
            </w:r>
            <w:r w:rsidR="00D632FF">
              <w:rPr>
                <w:rFonts w:ascii="Times New Roman" w:eastAsia="맑은 고딕" w:hAnsi="Times New Roman" w:hint="eastAsia"/>
                <w:color w:val="000000"/>
                <w:sz w:val="26"/>
                <w:szCs w:val="26"/>
              </w:rPr>
              <w:t>7</w:t>
            </w:r>
          </w:p>
        </w:tc>
      </w:tr>
    </w:tbl>
    <w:p w:rsidR="003763DE" w:rsidRDefault="00C008EA" w:rsidP="008A6680">
      <w:pPr>
        <w:pStyle w:val="s0"/>
        <w:snapToGrid w:val="0"/>
        <w:ind w:leftChars="-339" w:left="-678" w:firstLineChars="200" w:firstLine="480"/>
        <w:jc w:val="both"/>
        <w:rPr>
          <w:rFonts w:ascii="Times New Roman" w:eastAsia="맑은 고딕" w:hAnsi="Times New Roman"/>
        </w:rPr>
      </w:pPr>
      <w:r w:rsidRPr="00965484">
        <w:rPr>
          <w:rFonts w:ascii="Times New Roman" w:eastAsia="맑은 고딕" w:hAnsi="Times New Roman"/>
        </w:rPr>
        <w:t xml:space="preserve"> </w:t>
      </w:r>
      <w:r w:rsidR="00FE338D" w:rsidRPr="00965484">
        <w:rPr>
          <w:rFonts w:ascii="Times New Roman" w:eastAsia="맑은 고딕" w:hAnsi="Times New Roman"/>
        </w:rPr>
        <w:t xml:space="preserve"> </w:t>
      </w:r>
      <w:r w:rsidRPr="00965484">
        <w:rPr>
          <w:rFonts w:ascii="Times New Roman" w:eastAsia="맑은 고딕" w:hAnsi="맑은 고딕"/>
        </w:rPr>
        <w:t>※</w:t>
      </w:r>
      <w:r w:rsidRPr="00965484">
        <w:rPr>
          <w:rFonts w:ascii="Times New Roman" w:eastAsia="맑은 고딕" w:hAnsi="Times New Roman"/>
        </w:rPr>
        <w:t xml:space="preserve"> </w:t>
      </w:r>
      <w:r w:rsidR="00D632FF">
        <w:rPr>
          <w:rFonts w:ascii="Times New Roman" w:eastAsia="맑은 고딕" w:hAnsi="Times New Roman"/>
        </w:rPr>
        <w:t>The</w:t>
      </w:r>
      <w:r w:rsidR="00D632FF">
        <w:rPr>
          <w:rFonts w:ascii="Times New Roman" w:eastAsia="맑은 고딕" w:hAnsi="Times New Roman" w:hint="eastAsia"/>
        </w:rPr>
        <w:t xml:space="preserve"> a</w:t>
      </w:r>
      <w:r w:rsidR="006C1352" w:rsidRPr="00965484">
        <w:rPr>
          <w:rFonts w:ascii="Times New Roman" w:eastAsia="맑은 고딕" w:hAnsi="Times New Roman"/>
        </w:rPr>
        <w:t xml:space="preserve">bove </w:t>
      </w:r>
      <w:r w:rsidRPr="00965484">
        <w:rPr>
          <w:rFonts w:ascii="Times New Roman" w:eastAsia="맑은 고딕" w:hAnsi="Times New Roman"/>
        </w:rPr>
        <w:t xml:space="preserve">schedule </w:t>
      </w:r>
      <w:r w:rsidR="00537A78">
        <w:rPr>
          <w:rFonts w:ascii="Times New Roman" w:eastAsia="맑은 고딕" w:hAnsi="Times New Roman" w:hint="eastAsia"/>
        </w:rPr>
        <w:t>is subject to</w:t>
      </w:r>
      <w:r w:rsidR="00D632FF">
        <w:rPr>
          <w:rFonts w:ascii="Times New Roman" w:eastAsia="맑은 고딕" w:hAnsi="Times New Roman"/>
        </w:rPr>
        <w:t xml:space="preserve"> change</w:t>
      </w:r>
      <w:r w:rsidR="00D632FF">
        <w:rPr>
          <w:rFonts w:ascii="Times New Roman" w:eastAsia="맑은 고딕" w:hAnsi="Times New Roman" w:hint="eastAsia"/>
        </w:rPr>
        <w:t>.</w:t>
      </w:r>
    </w:p>
    <w:p w:rsidR="00C008EA" w:rsidRDefault="005371A4" w:rsidP="00117255">
      <w:pPr>
        <w:pStyle w:val="s0"/>
        <w:snapToGrid w:val="0"/>
        <w:ind w:leftChars="-339" w:left="-678" w:firstLineChars="200" w:firstLine="480"/>
        <w:jc w:val="both"/>
        <w:rPr>
          <w:rFonts w:ascii="Times New Roman" w:eastAsia="맑은 고딕" w:hAnsi="Times New Roman"/>
          <w:sz w:val="26"/>
          <w:szCs w:val="26"/>
        </w:rPr>
      </w:pPr>
      <w:r>
        <w:rPr>
          <w:rFonts w:ascii="Times New Roman" w:eastAsia="맑은 고딕" w:hAnsi="Times New Roman" w:hint="eastAsia"/>
        </w:rPr>
        <w:t xml:space="preserve">  </w:t>
      </w:r>
    </w:p>
    <w:p w:rsidR="00D26C4E" w:rsidRPr="00D26C4E" w:rsidRDefault="00D26C4E" w:rsidP="00D26C4E">
      <w:pPr>
        <w:pStyle w:val="s0"/>
        <w:snapToGrid w:val="0"/>
        <w:ind w:leftChars="-339" w:left="-678" w:firstLineChars="200" w:firstLine="520"/>
        <w:jc w:val="both"/>
        <w:rPr>
          <w:rFonts w:ascii="Times New Roman" w:eastAsia="맑은 고딕" w:hAnsi="Times New Roman"/>
          <w:sz w:val="26"/>
          <w:szCs w:val="26"/>
        </w:rPr>
      </w:pPr>
    </w:p>
    <w:p w:rsidR="00C008EA" w:rsidRPr="005371A4" w:rsidRDefault="00816DDA" w:rsidP="008A6680">
      <w:pPr>
        <w:pStyle w:val="s0"/>
        <w:numPr>
          <w:ilvl w:val="0"/>
          <w:numId w:val="4"/>
        </w:numPr>
        <w:snapToGrid w:val="0"/>
        <w:jc w:val="both"/>
        <w:rPr>
          <w:rFonts w:ascii="Times New Roman" w:eastAsia="맑은 고딕" w:hAnsi="Times New Roman"/>
          <w:b/>
          <w:sz w:val="26"/>
          <w:szCs w:val="26"/>
        </w:rPr>
      </w:pPr>
      <w:r>
        <w:rPr>
          <w:rFonts w:ascii="Times New Roman" w:eastAsia="맑은 고딕" w:hAnsi="Times New Roman" w:hint="eastAsia"/>
          <w:b/>
          <w:bCs/>
          <w:color w:val="282828"/>
          <w:spacing w:val="-5"/>
          <w:sz w:val="26"/>
          <w:szCs w:val="26"/>
        </w:rPr>
        <w:t xml:space="preserve">Required </w:t>
      </w:r>
      <w:r w:rsidR="00C008EA" w:rsidRPr="005371A4">
        <w:rPr>
          <w:rFonts w:ascii="Times New Roman" w:eastAsia="맑은 고딕" w:hAnsi="Times New Roman"/>
          <w:b/>
          <w:bCs/>
          <w:color w:val="282828"/>
          <w:spacing w:val="-5"/>
          <w:sz w:val="26"/>
          <w:szCs w:val="26"/>
        </w:rPr>
        <w:t xml:space="preserve">RFP Documents </w:t>
      </w:r>
    </w:p>
    <w:p w:rsidR="003D6CA3" w:rsidRPr="00D26C4E" w:rsidRDefault="003D6CA3" w:rsidP="00C06562">
      <w:pPr>
        <w:pStyle w:val="s0"/>
        <w:snapToGrid w:val="0"/>
        <w:spacing w:line="276" w:lineRule="auto"/>
        <w:ind w:left="-440"/>
        <w:jc w:val="both"/>
        <w:rPr>
          <w:rFonts w:ascii="Times New Roman" w:eastAsia="맑은 고딕" w:hAnsi="Times New Roman"/>
          <w:spacing w:val="-5"/>
          <w:sz w:val="26"/>
          <w:szCs w:val="26"/>
        </w:rPr>
      </w:pPr>
    </w:p>
    <w:p w:rsidR="003D6CA3" w:rsidRPr="005371A4" w:rsidRDefault="00105319" w:rsidP="00C06562">
      <w:pPr>
        <w:pStyle w:val="s0"/>
        <w:numPr>
          <w:ilvl w:val="0"/>
          <w:numId w:val="3"/>
        </w:numPr>
        <w:snapToGrid w:val="0"/>
        <w:spacing w:line="276" w:lineRule="auto"/>
        <w:jc w:val="both"/>
        <w:rPr>
          <w:rFonts w:ascii="Times New Roman" w:eastAsia="맑은 고딕" w:hAnsi="Times New Roman"/>
          <w:spacing w:val="-5"/>
          <w:sz w:val="26"/>
          <w:szCs w:val="26"/>
        </w:rPr>
      </w:pPr>
      <w:r>
        <w:rPr>
          <w:rFonts w:ascii="Times New Roman" w:eastAsia="맑은 고딕" w:hAnsi="Times New Roman" w:hint="eastAsia"/>
          <w:spacing w:val="-10"/>
        </w:rPr>
        <w:t>Soft-copy</w:t>
      </w:r>
      <w:r>
        <w:rPr>
          <w:rFonts w:ascii="Times New Roman" w:eastAsia="맑은 고딕" w:hAnsi="Times New Roman" w:hint="eastAsia"/>
          <w:spacing w:val="-5"/>
          <w:sz w:val="26"/>
          <w:szCs w:val="26"/>
        </w:rPr>
        <w:t xml:space="preserve"> of the </w:t>
      </w:r>
      <w:r w:rsidR="00D632FF">
        <w:rPr>
          <w:rFonts w:ascii="Times New Roman" w:eastAsia="맑은 고딕" w:hAnsi="Times New Roman" w:hint="eastAsia"/>
          <w:spacing w:val="-5"/>
          <w:sz w:val="26"/>
          <w:szCs w:val="26"/>
        </w:rPr>
        <w:t>I</w:t>
      </w:r>
      <w:r w:rsidR="00086EE3">
        <w:rPr>
          <w:rFonts w:ascii="Times New Roman" w:eastAsia="맑은 고딕" w:hAnsi="Times New Roman" w:hint="eastAsia"/>
          <w:spacing w:val="-5"/>
          <w:sz w:val="26"/>
          <w:szCs w:val="26"/>
        </w:rPr>
        <w:t xml:space="preserve">ntroductory Marketing Material </w:t>
      </w:r>
      <w:r w:rsidR="003154EC" w:rsidRPr="005371A4">
        <w:rPr>
          <w:rFonts w:ascii="Times New Roman" w:eastAsia="맑은 고딕" w:hAnsi="Times New Roman"/>
          <w:spacing w:val="-5"/>
          <w:sz w:val="26"/>
          <w:szCs w:val="26"/>
        </w:rPr>
        <w:t xml:space="preserve">of </w:t>
      </w:r>
      <w:r w:rsidR="00086EE3">
        <w:rPr>
          <w:rFonts w:ascii="Times New Roman" w:eastAsia="맑은 고딕" w:hAnsi="Times New Roman" w:hint="eastAsia"/>
          <w:spacing w:val="-5"/>
          <w:sz w:val="26"/>
          <w:szCs w:val="26"/>
        </w:rPr>
        <w:t>Your Firm &amp;</w:t>
      </w:r>
      <w:r w:rsidR="003154EC" w:rsidRPr="005371A4">
        <w:rPr>
          <w:rFonts w:ascii="Times New Roman" w:eastAsia="맑은 고딕" w:hAnsi="Times New Roman"/>
          <w:spacing w:val="-5"/>
          <w:sz w:val="26"/>
          <w:szCs w:val="26"/>
        </w:rPr>
        <w:t xml:space="preserve"> </w:t>
      </w:r>
      <w:r w:rsidR="00D632FF">
        <w:rPr>
          <w:rFonts w:ascii="Times New Roman" w:eastAsia="맑은 고딕" w:hAnsi="Times New Roman" w:hint="eastAsia"/>
          <w:spacing w:val="-5"/>
          <w:sz w:val="26"/>
          <w:szCs w:val="26"/>
        </w:rPr>
        <w:t>F</w:t>
      </w:r>
      <w:r w:rsidR="003154EC" w:rsidRPr="005371A4">
        <w:rPr>
          <w:rFonts w:ascii="Times New Roman" w:eastAsia="맑은 고딕" w:hAnsi="Times New Roman"/>
          <w:spacing w:val="-5"/>
          <w:sz w:val="26"/>
          <w:szCs w:val="26"/>
        </w:rPr>
        <w:t>und</w:t>
      </w:r>
      <w:r w:rsidR="00D632FF">
        <w:rPr>
          <w:rFonts w:ascii="Times New Roman" w:eastAsia="맑은 고딕" w:hAnsi="Times New Roman" w:hint="eastAsia"/>
          <w:spacing w:val="-5"/>
          <w:sz w:val="26"/>
          <w:szCs w:val="26"/>
        </w:rPr>
        <w:t xml:space="preserve"> </w:t>
      </w:r>
      <w:r w:rsidR="00086EE3">
        <w:rPr>
          <w:rFonts w:ascii="Times New Roman" w:eastAsia="맑은 고딕" w:hAnsi="Times New Roman" w:hint="eastAsia"/>
          <w:spacing w:val="-5"/>
          <w:sz w:val="26"/>
          <w:szCs w:val="26"/>
        </w:rPr>
        <w:t>along with</w:t>
      </w:r>
      <w:r w:rsidR="00D632FF">
        <w:rPr>
          <w:rFonts w:ascii="Times New Roman" w:eastAsia="맑은 고딕" w:hAnsi="Times New Roman" w:hint="eastAsia"/>
          <w:spacing w:val="-5"/>
          <w:sz w:val="26"/>
          <w:szCs w:val="26"/>
        </w:rPr>
        <w:t xml:space="preserve"> the Recent Month</w:t>
      </w:r>
      <w:r w:rsidR="00F5310F">
        <w:rPr>
          <w:rFonts w:ascii="Times New Roman" w:eastAsia="맑은 고딕" w:hAnsi="Times New Roman" w:hint="eastAsia"/>
          <w:spacing w:val="-5"/>
          <w:sz w:val="26"/>
          <w:szCs w:val="26"/>
        </w:rPr>
        <w:t>ly</w:t>
      </w:r>
      <w:r w:rsidR="00D632FF">
        <w:rPr>
          <w:rFonts w:ascii="Times New Roman" w:eastAsia="맑은 고딕" w:hAnsi="Times New Roman" w:hint="eastAsia"/>
          <w:spacing w:val="-5"/>
          <w:sz w:val="26"/>
          <w:szCs w:val="26"/>
        </w:rPr>
        <w:t xml:space="preserve"> Fact Sheet</w:t>
      </w:r>
      <w:r w:rsidR="009B7816">
        <w:rPr>
          <w:rFonts w:ascii="Times New Roman" w:eastAsia="맑은 고딕" w:hAnsi="Times New Roman" w:hint="eastAsia"/>
          <w:spacing w:val="-5"/>
          <w:sz w:val="26"/>
          <w:szCs w:val="26"/>
        </w:rPr>
        <w:t>:</w:t>
      </w:r>
    </w:p>
    <w:p w:rsidR="003D6CA3" w:rsidRPr="00816DDA" w:rsidRDefault="003D6CA3" w:rsidP="00AE1DC4">
      <w:pPr>
        <w:pStyle w:val="s0"/>
        <w:snapToGrid w:val="0"/>
        <w:spacing w:line="276" w:lineRule="auto"/>
        <w:ind w:left="590"/>
        <w:jc w:val="both"/>
        <w:rPr>
          <w:rFonts w:ascii="Times New Roman" w:eastAsia="맑은 고딕" w:hAnsi="Times New Roman"/>
          <w:spacing w:val="-10"/>
        </w:rPr>
      </w:pPr>
      <w:r w:rsidRPr="00816DDA">
        <w:rPr>
          <w:rFonts w:ascii="Times New Roman" w:eastAsia="맑은 고딕" w:hAnsi="맑은 고딕"/>
          <w:spacing w:val="-10"/>
        </w:rPr>
        <w:t>※</w:t>
      </w:r>
      <w:r w:rsidR="00D632FF">
        <w:rPr>
          <w:rFonts w:ascii="Times New Roman" w:eastAsia="맑은 고딕" w:hAnsi="Times New Roman" w:hint="eastAsia"/>
          <w:spacing w:val="-10"/>
        </w:rPr>
        <w:t xml:space="preserve"> </w:t>
      </w:r>
      <w:r w:rsidRPr="00816DDA">
        <w:rPr>
          <w:rFonts w:ascii="Times New Roman" w:eastAsia="맑은 고딕" w:hAnsi="Times New Roman"/>
          <w:spacing w:val="-5"/>
        </w:rPr>
        <w:t xml:space="preserve">English </w:t>
      </w:r>
      <w:r w:rsidR="00D632FF">
        <w:rPr>
          <w:rFonts w:ascii="Times New Roman" w:eastAsia="맑은 고딕" w:hAnsi="Times New Roman" w:hint="eastAsia"/>
          <w:spacing w:val="-5"/>
        </w:rPr>
        <w:t>V</w:t>
      </w:r>
      <w:r w:rsidRPr="00816DDA">
        <w:rPr>
          <w:rFonts w:ascii="Times New Roman" w:eastAsia="맑은 고딕" w:hAnsi="Times New Roman"/>
          <w:spacing w:val="-5"/>
        </w:rPr>
        <w:t xml:space="preserve">ersion, </w:t>
      </w:r>
      <w:r w:rsidR="00D632FF">
        <w:rPr>
          <w:rFonts w:ascii="Times New Roman" w:eastAsia="맑은 고딕" w:hAnsi="Times New Roman" w:hint="eastAsia"/>
          <w:spacing w:val="-5"/>
        </w:rPr>
        <w:t>F</w:t>
      </w:r>
      <w:r w:rsidR="00D632FF">
        <w:rPr>
          <w:rFonts w:ascii="Times New Roman" w:eastAsia="맑은 고딕" w:hAnsi="Times New Roman"/>
          <w:spacing w:val="-5"/>
        </w:rPr>
        <w:t>ree</w:t>
      </w:r>
      <w:r w:rsidR="00D632FF">
        <w:rPr>
          <w:rFonts w:ascii="Times New Roman" w:eastAsia="맑은 고딕" w:hAnsi="Times New Roman" w:hint="eastAsia"/>
          <w:spacing w:val="-5"/>
        </w:rPr>
        <w:t>-</w:t>
      </w:r>
      <w:r w:rsidRPr="00816DDA">
        <w:rPr>
          <w:rFonts w:ascii="Times New Roman" w:eastAsia="맑은 고딕" w:hAnsi="Times New Roman"/>
          <w:spacing w:val="-5"/>
        </w:rPr>
        <w:t xml:space="preserve">style </w:t>
      </w:r>
      <w:r w:rsidR="00D632FF">
        <w:rPr>
          <w:rFonts w:ascii="Times New Roman" w:eastAsia="맑은 고딕" w:hAnsi="Times New Roman" w:hint="eastAsia"/>
          <w:spacing w:val="-5"/>
        </w:rPr>
        <w:t>F</w:t>
      </w:r>
      <w:r w:rsidRPr="00816DDA">
        <w:rPr>
          <w:rFonts w:ascii="Times New Roman" w:eastAsia="맑은 고딕" w:hAnsi="Times New Roman"/>
          <w:spacing w:val="-5"/>
        </w:rPr>
        <w:t>ormat</w:t>
      </w:r>
      <w:bookmarkStart w:id="0" w:name="_GoBack"/>
      <w:bookmarkEnd w:id="0"/>
    </w:p>
    <w:p w:rsidR="003D6CA3" w:rsidRPr="00105319" w:rsidRDefault="003D6CA3" w:rsidP="00F80B71">
      <w:pPr>
        <w:pStyle w:val="s0"/>
        <w:snapToGrid w:val="0"/>
        <w:jc w:val="both"/>
        <w:rPr>
          <w:rFonts w:ascii="Times New Roman" w:eastAsia="맑은 고딕" w:hAnsi="Times New Roman"/>
          <w:spacing w:val="-5"/>
          <w:sz w:val="26"/>
          <w:szCs w:val="26"/>
        </w:rPr>
      </w:pPr>
    </w:p>
    <w:p w:rsidR="003D6CA3" w:rsidRPr="00D26C4E" w:rsidRDefault="00105319" w:rsidP="00C06562">
      <w:pPr>
        <w:pStyle w:val="s0"/>
        <w:numPr>
          <w:ilvl w:val="0"/>
          <w:numId w:val="3"/>
        </w:numPr>
        <w:snapToGrid w:val="0"/>
        <w:spacing w:line="276" w:lineRule="auto"/>
        <w:jc w:val="both"/>
        <w:rPr>
          <w:rFonts w:ascii="Times New Roman" w:eastAsia="맑은 고딕" w:hAnsi="Times New Roman"/>
          <w:spacing w:val="-5"/>
          <w:sz w:val="26"/>
          <w:szCs w:val="26"/>
        </w:rPr>
      </w:pPr>
      <w:r>
        <w:rPr>
          <w:rFonts w:ascii="Times New Roman" w:eastAsia="맑은 고딕" w:hAnsi="Times New Roman" w:hint="eastAsia"/>
          <w:color w:val="282828"/>
          <w:spacing w:val="-5"/>
          <w:sz w:val="26"/>
          <w:szCs w:val="26"/>
          <w:lang w:val="fr-FR"/>
        </w:rPr>
        <w:t>Soft-</w:t>
      </w:r>
      <w:r w:rsidR="009B7816">
        <w:rPr>
          <w:rFonts w:ascii="Times New Roman" w:eastAsia="맑은 고딕" w:hAnsi="Times New Roman" w:hint="eastAsia"/>
          <w:color w:val="282828"/>
          <w:spacing w:val="-5"/>
          <w:sz w:val="26"/>
          <w:szCs w:val="26"/>
          <w:lang w:val="fr-FR"/>
        </w:rPr>
        <w:t>copy of an</w:t>
      </w:r>
      <w:r w:rsidR="003D6CA3" w:rsidRPr="005371A4">
        <w:rPr>
          <w:rFonts w:ascii="Times New Roman" w:eastAsia="맑은 고딕" w:hAnsi="Times New Roman"/>
          <w:color w:val="282828"/>
          <w:spacing w:val="-5"/>
          <w:sz w:val="26"/>
          <w:szCs w:val="26"/>
          <w:lang w:val="fr-FR"/>
        </w:rPr>
        <w:t xml:space="preserve"> </w:t>
      </w:r>
      <w:r>
        <w:rPr>
          <w:rFonts w:ascii="Times New Roman" w:eastAsia="맑은 고딕" w:hAnsi="Times New Roman" w:hint="eastAsia"/>
          <w:color w:val="282828"/>
          <w:spacing w:val="-5"/>
          <w:sz w:val="26"/>
          <w:szCs w:val="26"/>
          <w:lang w:val="fr-FR"/>
        </w:rPr>
        <w:t>E</w:t>
      </w:r>
      <w:r w:rsidR="003D6CA3" w:rsidRPr="005371A4">
        <w:rPr>
          <w:rFonts w:ascii="Times New Roman" w:eastAsia="맑은 고딕" w:hAnsi="Times New Roman"/>
          <w:color w:val="282828"/>
          <w:spacing w:val="-5"/>
          <w:sz w:val="26"/>
          <w:szCs w:val="26"/>
          <w:lang w:val="fr-FR"/>
        </w:rPr>
        <w:t xml:space="preserve">xcel </w:t>
      </w:r>
      <w:r>
        <w:rPr>
          <w:rFonts w:ascii="Times New Roman" w:eastAsia="맑은 고딕" w:hAnsi="Times New Roman" w:hint="eastAsia"/>
          <w:color w:val="282828"/>
          <w:spacing w:val="-5"/>
          <w:sz w:val="26"/>
          <w:szCs w:val="26"/>
          <w:lang w:val="fr-FR"/>
        </w:rPr>
        <w:t>F</w:t>
      </w:r>
      <w:r w:rsidR="003D6CA3" w:rsidRPr="005371A4">
        <w:rPr>
          <w:rFonts w:ascii="Times New Roman" w:eastAsia="맑은 고딕" w:hAnsi="Times New Roman"/>
          <w:color w:val="282828"/>
          <w:spacing w:val="-5"/>
          <w:sz w:val="26"/>
          <w:szCs w:val="26"/>
          <w:lang w:val="fr-FR"/>
        </w:rPr>
        <w:t>ile</w:t>
      </w:r>
      <w:r w:rsidR="009B7816">
        <w:rPr>
          <w:rFonts w:ascii="Times New Roman" w:eastAsia="맑은 고딕" w:hAnsi="Times New Roman" w:hint="eastAsia"/>
          <w:color w:val="282828"/>
          <w:spacing w:val="-5"/>
          <w:sz w:val="26"/>
          <w:szCs w:val="26"/>
          <w:lang w:val="fr-FR"/>
        </w:rPr>
        <w:t xml:space="preserve"> Attachment</w:t>
      </w:r>
      <w:r w:rsidR="009B7816">
        <w:rPr>
          <w:rFonts w:ascii="Times New Roman" w:eastAsia="맑은 고딕" w:hAnsi="Times New Roman"/>
          <w:color w:val="282828"/>
          <w:spacing w:val="-5"/>
          <w:sz w:val="26"/>
          <w:szCs w:val="26"/>
          <w:lang w:val="fr-FR"/>
        </w:rPr>
        <w:t> </w:t>
      </w:r>
      <w:r w:rsidR="009B7816">
        <w:rPr>
          <w:rFonts w:ascii="Times New Roman" w:eastAsia="맑은 고딕" w:hAnsi="Times New Roman" w:hint="eastAsia"/>
          <w:color w:val="282828"/>
          <w:spacing w:val="-5"/>
          <w:sz w:val="26"/>
          <w:szCs w:val="26"/>
          <w:lang w:val="fr-FR"/>
        </w:rPr>
        <w:t>:</w:t>
      </w:r>
    </w:p>
    <w:p w:rsidR="00D26C4E" w:rsidRPr="00816DDA" w:rsidRDefault="00D26C4E" w:rsidP="00D26C4E">
      <w:pPr>
        <w:pStyle w:val="s0"/>
        <w:snapToGrid w:val="0"/>
        <w:ind w:left="590"/>
        <w:jc w:val="both"/>
        <w:rPr>
          <w:rFonts w:ascii="Times New Roman" w:eastAsia="맑은 고딕" w:hAnsi="Times New Roman"/>
          <w:color w:val="282828"/>
          <w:spacing w:val="-5"/>
        </w:rPr>
      </w:pPr>
      <w:r w:rsidRPr="00816DDA">
        <w:rPr>
          <w:rFonts w:ascii="Times New Roman" w:eastAsia="맑은 고딕" w:hAnsi="맑은 고딕"/>
          <w:spacing w:val="-10"/>
        </w:rPr>
        <w:t>※</w:t>
      </w:r>
      <w:r w:rsidRPr="00816DDA">
        <w:rPr>
          <w:rFonts w:ascii="Times New Roman" w:eastAsia="맑은 고딕" w:hAnsi="Times New Roman"/>
          <w:spacing w:val="-10"/>
        </w:rPr>
        <w:t xml:space="preserve"> </w:t>
      </w:r>
      <w:r w:rsidR="00105319">
        <w:rPr>
          <w:rFonts w:ascii="Times New Roman" w:eastAsia="맑은 고딕" w:hAnsi="Times New Roman" w:hint="eastAsia"/>
          <w:spacing w:val="-10"/>
        </w:rPr>
        <w:t>Past Performance (Historical Monthly Return) Data: From the Inception to March 2017</w:t>
      </w:r>
    </w:p>
    <w:p w:rsidR="00105319" w:rsidRDefault="00105319" w:rsidP="00105319">
      <w:pPr>
        <w:pStyle w:val="s0"/>
        <w:snapToGrid w:val="0"/>
        <w:jc w:val="both"/>
        <w:rPr>
          <w:rFonts w:ascii="Times New Roman" w:eastAsia="맑은 고딕" w:hAnsi="Times New Roman" w:hint="eastAsia"/>
          <w:spacing w:val="-10"/>
        </w:rPr>
      </w:pPr>
    </w:p>
    <w:p w:rsidR="00964B8B" w:rsidRDefault="00105319" w:rsidP="00105319">
      <w:pPr>
        <w:pStyle w:val="s0"/>
        <w:snapToGrid w:val="0"/>
        <w:ind w:firstLineChars="300" w:firstLine="660"/>
        <w:jc w:val="both"/>
        <w:rPr>
          <w:rFonts w:ascii="Times New Roman" w:eastAsia="맑은 고딕" w:hAnsi="Times New Roman" w:hint="eastAsia"/>
          <w:spacing w:val="-10"/>
        </w:rPr>
      </w:pPr>
      <w:r>
        <w:rPr>
          <w:rFonts w:ascii="Times New Roman" w:eastAsia="맑은 고딕" w:hAnsi="Times New Roman" w:hint="eastAsia"/>
          <w:spacing w:val="-10"/>
        </w:rPr>
        <w:t xml:space="preserve">- The file must be submitted via e-mail together with the </w:t>
      </w:r>
      <w:r w:rsidR="00086EE3">
        <w:rPr>
          <w:rFonts w:ascii="Times New Roman" w:eastAsia="맑은 고딕" w:hAnsi="Times New Roman" w:hint="eastAsia"/>
          <w:spacing w:val="-10"/>
        </w:rPr>
        <w:t>marketing</w:t>
      </w:r>
      <w:r>
        <w:rPr>
          <w:rFonts w:ascii="Times New Roman" w:eastAsia="맑은 고딕" w:hAnsi="Times New Roman" w:hint="eastAsia"/>
          <w:spacing w:val="-10"/>
        </w:rPr>
        <w:t xml:space="preserve"> </w:t>
      </w:r>
      <w:r w:rsidR="00086EE3">
        <w:rPr>
          <w:rFonts w:ascii="Times New Roman" w:eastAsia="맑은 고딕" w:hAnsi="Times New Roman" w:hint="eastAsia"/>
          <w:spacing w:val="-10"/>
        </w:rPr>
        <w:t>materials mentioned</w:t>
      </w:r>
      <w:r>
        <w:rPr>
          <w:rFonts w:ascii="Times New Roman" w:eastAsia="맑은 고딕" w:hAnsi="Times New Roman" w:hint="eastAsia"/>
          <w:spacing w:val="-10"/>
        </w:rPr>
        <w:t xml:space="preserve"> above</w:t>
      </w:r>
    </w:p>
    <w:p w:rsidR="00105319" w:rsidRPr="00105319" w:rsidRDefault="00105319" w:rsidP="003304D2">
      <w:pPr>
        <w:pStyle w:val="s0"/>
        <w:snapToGrid w:val="0"/>
        <w:ind w:leftChars="330" w:left="708" w:hangingChars="22" w:hanging="48"/>
        <w:jc w:val="both"/>
        <w:rPr>
          <w:rFonts w:ascii="Times New Roman" w:eastAsia="맑은 고딕" w:hAnsi="Times New Roman"/>
          <w:spacing w:val="-10"/>
        </w:rPr>
      </w:pPr>
      <w:r>
        <w:rPr>
          <w:rFonts w:ascii="Times New Roman" w:eastAsia="맑은 고딕" w:hAnsi="Times New Roman" w:hint="eastAsia"/>
          <w:spacing w:val="-10"/>
        </w:rPr>
        <w:t xml:space="preserve">- Supporting documents related to the investment proposal and the excel data will be required for </w:t>
      </w:r>
      <w:r w:rsidR="003304D2">
        <w:rPr>
          <w:rFonts w:ascii="Times New Roman" w:eastAsia="맑은 고딕" w:hAnsi="Times New Roman" w:hint="eastAsia"/>
          <w:spacing w:val="-10"/>
        </w:rPr>
        <w:t>the funds which passes 1</w:t>
      </w:r>
      <w:r w:rsidR="003304D2" w:rsidRPr="003304D2">
        <w:rPr>
          <w:rFonts w:ascii="Times New Roman" w:eastAsia="맑은 고딕" w:hAnsi="Times New Roman" w:hint="eastAsia"/>
          <w:spacing w:val="-10"/>
          <w:vertAlign w:val="superscript"/>
        </w:rPr>
        <w:t>st</w:t>
      </w:r>
      <w:r w:rsidR="003304D2">
        <w:rPr>
          <w:rFonts w:ascii="Times New Roman" w:eastAsia="맑은 고딕" w:hAnsi="Times New Roman" w:hint="eastAsia"/>
          <w:spacing w:val="-10"/>
        </w:rPr>
        <w:t xml:space="preserve"> Evaluation process.</w:t>
      </w:r>
    </w:p>
    <w:p w:rsidR="00D1199E" w:rsidRDefault="00D1199E" w:rsidP="00C06562">
      <w:pPr>
        <w:pStyle w:val="s0"/>
        <w:tabs>
          <w:tab w:val="left" w:pos="180"/>
          <w:tab w:val="left" w:pos="360"/>
        </w:tabs>
        <w:snapToGrid w:val="0"/>
        <w:ind w:leftChars="100" w:left="450" w:hangingChars="100" w:hanging="250"/>
        <w:jc w:val="both"/>
        <w:rPr>
          <w:rFonts w:ascii="Times New Roman" w:eastAsia="맑은 고딕" w:hAnsi="Times New Roman"/>
          <w:spacing w:val="-5"/>
          <w:sz w:val="26"/>
          <w:szCs w:val="26"/>
        </w:rPr>
      </w:pPr>
    </w:p>
    <w:p w:rsidR="00D26C4E" w:rsidRPr="00816DDA" w:rsidRDefault="00D26C4E" w:rsidP="00117255">
      <w:pPr>
        <w:pStyle w:val="s0"/>
        <w:snapToGrid w:val="0"/>
        <w:spacing w:line="276" w:lineRule="auto"/>
        <w:ind w:left="-440"/>
        <w:jc w:val="both"/>
        <w:rPr>
          <w:rFonts w:ascii="Times New Roman" w:eastAsia="맑은 고딕" w:hAnsi="Times New Roman"/>
          <w:sz w:val="16"/>
          <w:szCs w:val="16"/>
        </w:rPr>
      </w:pPr>
    </w:p>
    <w:p w:rsidR="003A4BB0" w:rsidRPr="00117255" w:rsidRDefault="00E57216" w:rsidP="00117255">
      <w:pPr>
        <w:pStyle w:val="s0"/>
        <w:numPr>
          <w:ilvl w:val="0"/>
          <w:numId w:val="4"/>
        </w:numPr>
        <w:snapToGrid w:val="0"/>
        <w:spacing w:line="276" w:lineRule="auto"/>
        <w:jc w:val="both"/>
        <w:rPr>
          <w:rFonts w:ascii="Times New Roman" w:eastAsia="맑은 고딕" w:hAnsi="Times New Roman"/>
          <w:b/>
          <w:sz w:val="26"/>
          <w:szCs w:val="26"/>
        </w:rPr>
      </w:pPr>
      <w:r w:rsidRPr="00117255">
        <w:rPr>
          <w:rFonts w:ascii="Times New Roman" w:eastAsia="맑은 고딕" w:hAnsi="Times New Roman"/>
          <w:b/>
          <w:bCs/>
          <w:color w:val="282828"/>
          <w:spacing w:val="-5"/>
          <w:sz w:val="26"/>
          <w:szCs w:val="26"/>
        </w:rPr>
        <w:t xml:space="preserve">RFP </w:t>
      </w:r>
      <w:r w:rsidR="003A4BB0" w:rsidRPr="00117255">
        <w:rPr>
          <w:rFonts w:ascii="Times New Roman" w:eastAsia="맑은 고딕" w:hAnsi="Times New Roman"/>
          <w:b/>
          <w:bCs/>
          <w:color w:val="282828"/>
          <w:spacing w:val="-5"/>
          <w:sz w:val="26"/>
          <w:szCs w:val="26"/>
        </w:rPr>
        <w:t xml:space="preserve">Submission Method </w:t>
      </w:r>
    </w:p>
    <w:p w:rsidR="00C008EA" w:rsidRPr="00D26C4E" w:rsidRDefault="00C008EA" w:rsidP="00D26C4E">
      <w:pPr>
        <w:pStyle w:val="s0"/>
        <w:tabs>
          <w:tab w:val="left" w:pos="180"/>
          <w:tab w:val="left" w:pos="360"/>
        </w:tabs>
        <w:snapToGrid w:val="0"/>
        <w:spacing w:line="276" w:lineRule="auto"/>
        <w:ind w:leftChars="100" w:left="450" w:hangingChars="100" w:hanging="250"/>
        <w:jc w:val="both"/>
        <w:rPr>
          <w:rFonts w:ascii="Times New Roman" w:eastAsia="맑은 고딕" w:hAnsi="Times New Roman"/>
          <w:spacing w:val="-5"/>
          <w:sz w:val="26"/>
          <w:szCs w:val="26"/>
        </w:rPr>
      </w:pPr>
    </w:p>
    <w:p w:rsidR="00117255" w:rsidRPr="003304D2" w:rsidRDefault="00C008EA" w:rsidP="00D26C4E">
      <w:pPr>
        <w:pStyle w:val="s0"/>
        <w:numPr>
          <w:ilvl w:val="0"/>
          <w:numId w:val="5"/>
        </w:numPr>
        <w:tabs>
          <w:tab w:val="left" w:pos="180"/>
          <w:tab w:val="left" w:pos="360"/>
        </w:tabs>
        <w:snapToGrid w:val="0"/>
        <w:spacing w:line="360" w:lineRule="auto"/>
        <w:ind w:left="1247" w:hanging="1247"/>
        <w:jc w:val="both"/>
        <w:rPr>
          <w:rFonts w:ascii="Times New Roman" w:eastAsia="맑은 고딕" w:hAnsi="Times New Roman" w:hint="eastAsia"/>
          <w:color w:val="282828"/>
          <w:spacing w:val="-5"/>
          <w:sz w:val="26"/>
          <w:szCs w:val="26"/>
        </w:rPr>
      </w:pPr>
      <w:r w:rsidRPr="00117255">
        <w:rPr>
          <w:rFonts w:ascii="Times New Roman" w:eastAsia="맑은 고딕" w:hAnsi="Times New Roman"/>
          <w:spacing w:val="-5"/>
          <w:sz w:val="26"/>
          <w:szCs w:val="26"/>
        </w:rPr>
        <w:t xml:space="preserve">Soft Copy: </w:t>
      </w:r>
      <w:r w:rsidR="008D72BB" w:rsidRPr="00117255">
        <w:rPr>
          <w:rFonts w:ascii="Times New Roman" w:eastAsia="맑은 고딕" w:hAnsi="Times New Roman"/>
          <w:spacing w:val="-5"/>
          <w:sz w:val="26"/>
          <w:szCs w:val="26"/>
        </w:rPr>
        <w:t>E-mail</w:t>
      </w:r>
    </w:p>
    <w:p w:rsidR="003304D2" w:rsidRDefault="003304D2" w:rsidP="003304D2">
      <w:pPr>
        <w:pStyle w:val="s0"/>
        <w:tabs>
          <w:tab w:val="left" w:pos="180"/>
          <w:tab w:val="left" w:pos="360"/>
        </w:tabs>
        <w:snapToGrid w:val="0"/>
        <w:spacing w:line="360" w:lineRule="auto"/>
        <w:ind w:leftChars="283" w:left="566"/>
        <w:jc w:val="both"/>
        <w:rPr>
          <w:rFonts w:ascii="Times New Roman" w:eastAsia="맑은 고딕" w:hAnsi="맑은 고딕" w:hint="eastAsia"/>
          <w:spacing w:val="-10"/>
        </w:rPr>
      </w:pPr>
      <w:r w:rsidRPr="00816DDA">
        <w:rPr>
          <w:rFonts w:ascii="Times New Roman" w:eastAsia="맑은 고딕" w:hAnsi="맑은 고딕"/>
          <w:spacing w:val="-10"/>
        </w:rPr>
        <w:t>※</w:t>
      </w:r>
      <w:r>
        <w:rPr>
          <w:rFonts w:ascii="Times New Roman" w:eastAsia="맑은 고딕" w:hAnsi="맑은 고딕" w:hint="eastAsia"/>
          <w:spacing w:val="-10"/>
        </w:rPr>
        <w:t xml:space="preserve"> Excel File Name Format: </w:t>
      </w:r>
      <w:r w:rsidRPr="00835068">
        <w:rPr>
          <w:rFonts w:ascii="Times New Roman" w:eastAsia="맑은 고딕" w:hAnsi="맑은 고딕" w:hint="eastAsia"/>
          <w:b/>
          <w:spacing w:val="-10"/>
        </w:rPr>
        <w:t>Company Fund Name_Strategy_KPIHFRFP_201705</w:t>
      </w:r>
    </w:p>
    <w:p w:rsidR="003304D2" w:rsidRDefault="003304D2" w:rsidP="003304D2">
      <w:pPr>
        <w:pStyle w:val="s0"/>
        <w:tabs>
          <w:tab w:val="left" w:pos="180"/>
          <w:tab w:val="left" w:pos="360"/>
        </w:tabs>
        <w:snapToGrid w:val="0"/>
        <w:spacing w:line="360" w:lineRule="auto"/>
        <w:ind w:leftChars="283" w:left="566"/>
        <w:jc w:val="both"/>
        <w:rPr>
          <w:rFonts w:ascii="Times New Roman" w:eastAsia="맑은 고딕" w:hAnsi="맑은 고딕" w:hint="eastAsia"/>
          <w:spacing w:val="-10"/>
        </w:rPr>
      </w:pPr>
      <w:r w:rsidRPr="00816DDA">
        <w:rPr>
          <w:rFonts w:ascii="Times New Roman" w:eastAsia="맑은 고딕" w:hAnsi="맑은 고딕"/>
          <w:spacing w:val="-10"/>
        </w:rPr>
        <w:t>※</w:t>
      </w:r>
      <w:r>
        <w:rPr>
          <w:rFonts w:ascii="Times New Roman" w:eastAsia="맑은 고딕" w:hAnsi="맑은 고딕" w:hint="eastAsia"/>
          <w:spacing w:val="-10"/>
        </w:rPr>
        <w:t xml:space="preserve"> Strategy Abbreviation: ELS, ED, </w:t>
      </w:r>
      <w:r w:rsidR="009A3E13">
        <w:rPr>
          <w:rFonts w:ascii="Times New Roman" w:eastAsia="맑은 고딕" w:hAnsi="맑은 고딕" w:hint="eastAsia"/>
          <w:spacing w:val="-10"/>
        </w:rPr>
        <w:t>CRV</w:t>
      </w:r>
      <w:r>
        <w:rPr>
          <w:rFonts w:ascii="Times New Roman" w:eastAsia="맑은 고딕" w:hAnsi="맑은 고딕" w:hint="eastAsia"/>
          <w:spacing w:val="-10"/>
        </w:rPr>
        <w:t>, GM, MS</w:t>
      </w:r>
    </w:p>
    <w:p w:rsidR="003304D2" w:rsidRPr="003304D2" w:rsidRDefault="003304D2" w:rsidP="003304D2">
      <w:pPr>
        <w:pStyle w:val="s0"/>
        <w:numPr>
          <w:ilvl w:val="0"/>
          <w:numId w:val="5"/>
        </w:numPr>
        <w:tabs>
          <w:tab w:val="left" w:pos="180"/>
          <w:tab w:val="left" w:pos="360"/>
        </w:tabs>
        <w:snapToGrid w:val="0"/>
        <w:spacing w:line="360" w:lineRule="auto"/>
        <w:ind w:left="1247" w:hanging="1247"/>
        <w:jc w:val="both"/>
        <w:rPr>
          <w:rFonts w:ascii="Times New Roman" w:eastAsia="맑은 고딕" w:hAnsi="Times New Roman" w:hint="eastAsia"/>
          <w:color w:val="282828"/>
          <w:spacing w:val="-5"/>
          <w:sz w:val="26"/>
          <w:szCs w:val="26"/>
        </w:rPr>
      </w:pPr>
      <w:r>
        <w:rPr>
          <w:rFonts w:ascii="Times New Roman" w:eastAsia="맑은 고딕" w:hAnsi="Times New Roman" w:hint="eastAsia"/>
          <w:spacing w:val="-5"/>
          <w:sz w:val="26"/>
          <w:szCs w:val="26"/>
        </w:rPr>
        <w:t>Submission Contact</w:t>
      </w:r>
    </w:p>
    <w:p w:rsidR="003304D2" w:rsidRDefault="003304D2" w:rsidP="003304D2">
      <w:pPr>
        <w:pStyle w:val="s0"/>
        <w:tabs>
          <w:tab w:val="left" w:pos="180"/>
          <w:tab w:val="left" w:pos="360"/>
        </w:tabs>
        <w:snapToGrid w:val="0"/>
        <w:spacing w:line="360" w:lineRule="auto"/>
        <w:ind w:leftChars="283" w:left="566"/>
        <w:jc w:val="both"/>
        <w:rPr>
          <w:rFonts w:ascii="Times New Roman" w:eastAsia="맑은 고딕" w:hAnsi="맑은 고딕" w:hint="eastAsia"/>
          <w:spacing w:val="-10"/>
        </w:rPr>
      </w:pPr>
      <w:r w:rsidRPr="00816DDA">
        <w:rPr>
          <w:rFonts w:ascii="Times New Roman" w:eastAsia="맑은 고딕" w:hAnsi="맑은 고딕"/>
          <w:spacing w:val="-10"/>
        </w:rPr>
        <w:t>※</w:t>
      </w:r>
      <w:r>
        <w:rPr>
          <w:rFonts w:ascii="Times New Roman" w:eastAsia="맑은 고딕" w:hAnsi="맑은 고딕" w:hint="eastAsia"/>
          <w:spacing w:val="-10"/>
        </w:rPr>
        <w:t xml:space="preserve"> </w:t>
      </w:r>
      <w:r>
        <w:rPr>
          <w:rFonts w:ascii="Times New Roman" w:eastAsia="맑은 고딕" w:hAnsi="맑은 고딕" w:hint="eastAsia"/>
          <w:spacing w:val="-10"/>
        </w:rPr>
        <w:t>E-mail Submission to both Korea Investment Management &amp; Korea Post Insurance</w:t>
      </w:r>
      <w:r w:rsidR="00AF6447">
        <w:rPr>
          <w:rFonts w:ascii="Times New Roman" w:eastAsia="맑은 고딕" w:hAnsi="맑은 고딕" w:hint="eastAsia"/>
          <w:spacing w:val="-10"/>
        </w:rPr>
        <w:t>:</w:t>
      </w:r>
    </w:p>
    <w:p w:rsidR="003304D2" w:rsidRDefault="003304D2" w:rsidP="003304D2">
      <w:pPr>
        <w:pStyle w:val="s0"/>
        <w:tabs>
          <w:tab w:val="left" w:pos="180"/>
          <w:tab w:val="left" w:pos="360"/>
        </w:tabs>
        <w:snapToGrid w:val="0"/>
        <w:spacing w:line="360" w:lineRule="auto"/>
        <w:ind w:leftChars="425" w:left="850"/>
        <w:jc w:val="both"/>
        <w:rPr>
          <w:rFonts w:ascii="Times New Roman" w:eastAsia="맑은 고딕" w:hAnsi="맑은 고딕" w:hint="eastAsia"/>
          <w:spacing w:val="-10"/>
        </w:rPr>
      </w:pPr>
      <w:r>
        <w:rPr>
          <w:rFonts w:ascii="Times New Roman" w:eastAsia="맑은 고딕" w:hAnsi="맑은 고딕" w:hint="eastAsia"/>
          <w:spacing w:val="-10"/>
        </w:rPr>
        <w:t xml:space="preserve">- Korea Investment Management: </w:t>
      </w:r>
      <w:r w:rsidRPr="00EA5664">
        <w:rPr>
          <w:rFonts w:ascii="Times New Roman" w:eastAsia="맑은 고딕" w:hAnsi="맑은 고딕" w:hint="eastAsia"/>
          <w:spacing w:val="-10"/>
        </w:rPr>
        <w:t>kim_glai@kim.co.kr</w:t>
      </w:r>
    </w:p>
    <w:p w:rsidR="003304D2" w:rsidRPr="003304D2" w:rsidRDefault="003304D2" w:rsidP="003304D2">
      <w:pPr>
        <w:pStyle w:val="s0"/>
        <w:tabs>
          <w:tab w:val="left" w:pos="180"/>
          <w:tab w:val="left" w:pos="360"/>
        </w:tabs>
        <w:snapToGrid w:val="0"/>
        <w:spacing w:line="360" w:lineRule="auto"/>
        <w:ind w:leftChars="425" w:left="850"/>
        <w:jc w:val="both"/>
        <w:rPr>
          <w:rFonts w:ascii="Times New Roman" w:eastAsia="맑은 고딕" w:hAnsi="Times New Roman" w:hint="eastAsia"/>
          <w:color w:val="282828"/>
          <w:spacing w:val="-5"/>
          <w:sz w:val="26"/>
          <w:szCs w:val="26"/>
        </w:rPr>
      </w:pPr>
      <w:r>
        <w:rPr>
          <w:rFonts w:ascii="Times New Roman" w:eastAsia="맑은 고딕" w:hAnsi="맑은 고딕" w:hint="eastAsia"/>
          <w:spacing w:val="-10"/>
        </w:rPr>
        <w:t xml:space="preserve">- Korea Post Insurance: Mr. </w:t>
      </w:r>
      <w:r w:rsidR="004A4FDE">
        <w:rPr>
          <w:rFonts w:ascii="Times New Roman" w:eastAsia="맑은 고딕" w:hAnsi="맑은 고딕" w:hint="eastAsia"/>
          <w:spacing w:val="-10"/>
        </w:rPr>
        <w:t>Da-</w:t>
      </w:r>
      <w:proofErr w:type="spellStart"/>
      <w:r w:rsidR="004A4FDE">
        <w:rPr>
          <w:rFonts w:ascii="Times New Roman" w:eastAsia="맑은 고딕" w:hAnsi="맑은 고딕" w:hint="eastAsia"/>
          <w:spacing w:val="-10"/>
        </w:rPr>
        <w:t>Woon</w:t>
      </w:r>
      <w:proofErr w:type="spellEnd"/>
      <w:r w:rsidR="004A4FDE">
        <w:rPr>
          <w:rFonts w:ascii="Times New Roman" w:eastAsia="맑은 고딕" w:hAnsi="맑은 고딕" w:hint="eastAsia"/>
          <w:spacing w:val="-10"/>
        </w:rPr>
        <w:t xml:space="preserve"> Jung, </w:t>
      </w:r>
      <w:r w:rsidRPr="00EA5664">
        <w:rPr>
          <w:rFonts w:ascii="Times New Roman" w:eastAsia="맑은 고딕" w:hAnsi="맑은 고딕" w:hint="eastAsia"/>
          <w:spacing w:val="-10"/>
        </w:rPr>
        <w:t>wagonu@korea.kr</w:t>
      </w:r>
      <w:r>
        <w:rPr>
          <w:rFonts w:ascii="Times New Roman" w:eastAsia="맑은 고딕" w:hAnsi="맑은 고딕" w:hint="eastAsia"/>
          <w:spacing w:val="-10"/>
        </w:rPr>
        <w:t xml:space="preserve"> </w:t>
      </w:r>
    </w:p>
    <w:p w:rsidR="0055373B" w:rsidRPr="003304D2" w:rsidRDefault="0055373B" w:rsidP="0055373B">
      <w:pPr>
        <w:pStyle w:val="s0"/>
        <w:numPr>
          <w:ilvl w:val="0"/>
          <w:numId w:val="5"/>
        </w:numPr>
        <w:tabs>
          <w:tab w:val="left" w:pos="180"/>
          <w:tab w:val="left" w:pos="360"/>
        </w:tabs>
        <w:snapToGrid w:val="0"/>
        <w:spacing w:line="360" w:lineRule="auto"/>
        <w:ind w:left="1247" w:hanging="1247"/>
        <w:jc w:val="both"/>
        <w:rPr>
          <w:rFonts w:ascii="Times New Roman" w:eastAsia="맑은 고딕" w:hAnsi="Times New Roman" w:hint="eastAsia"/>
          <w:color w:val="282828"/>
          <w:spacing w:val="-5"/>
          <w:sz w:val="26"/>
          <w:szCs w:val="26"/>
        </w:rPr>
      </w:pPr>
      <w:r>
        <w:rPr>
          <w:rFonts w:ascii="Times New Roman" w:eastAsia="맑은 고딕" w:hAnsi="Times New Roman" w:hint="eastAsia"/>
          <w:spacing w:val="-5"/>
          <w:sz w:val="26"/>
          <w:szCs w:val="26"/>
        </w:rPr>
        <w:t xml:space="preserve">Submission </w:t>
      </w:r>
      <w:r>
        <w:rPr>
          <w:rFonts w:ascii="Times New Roman" w:eastAsia="맑은 고딕" w:hAnsi="Times New Roman" w:hint="eastAsia"/>
          <w:spacing w:val="-5"/>
          <w:sz w:val="26"/>
          <w:szCs w:val="26"/>
        </w:rPr>
        <w:t>Deadline: 17:00</w:t>
      </w:r>
      <w:r w:rsidR="00AF6447">
        <w:rPr>
          <w:rFonts w:ascii="Times New Roman" w:eastAsia="맑은 고딕" w:hAnsi="Times New Roman" w:hint="eastAsia"/>
          <w:spacing w:val="-5"/>
          <w:sz w:val="26"/>
          <w:szCs w:val="26"/>
        </w:rPr>
        <w:t>,</w:t>
      </w:r>
      <w:r>
        <w:rPr>
          <w:rFonts w:ascii="Times New Roman" w:eastAsia="맑은 고딕" w:hAnsi="Times New Roman" w:hint="eastAsia"/>
          <w:spacing w:val="-5"/>
          <w:sz w:val="26"/>
          <w:szCs w:val="26"/>
        </w:rPr>
        <w:t xml:space="preserve"> May 26</w:t>
      </w:r>
      <w:r w:rsidRPr="0055373B">
        <w:rPr>
          <w:rFonts w:ascii="Times New Roman" w:eastAsia="맑은 고딕" w:hAnsi="Times New Roman" w:hint="eastAsia"/>
          <w:spacing w:val="-5"/>
          <w:sz w:val="26"/>
          <w:szCs w:val="26"/>
          <w:vertAlign w:val="superscript"/>
        </w:rPr>
        <w:t>th</w:t>
      </w:r>
      <w:r w:rsidR="00AF6447">
        <w:rPr>
          <w:rFonts w:ascii="Times New Roman" w:eastAsia="맑은 고딕" w:hAnsi="Times New Roman" w:hint="eastAsia"/>
          <w:spacing w:val="-5"/>
          <w:sz w:val="26"/>
          <w:szCs w:val="26"/>
        </w:rPr>
        <w:t xml:space="preserve"> </w:t>
      </w:r>
      <w:r>
        <w:rPr>
          <w:rFonts w:ascii="Times New Roman" w:eastAsia="맑은 고딕" w:hAnsi="Times New Roman" w:hint="eastAsia"/>
          <w:spacing w:val="-5"/>
          <w:sz w:val="26"/>
          <w:szCs w:val="26"/>
        </w:rPr>
        <w:t>2017 (Korea Standard Time)</w:t>
      </w:r>
    </w:p>
    <w:p w:rsidR="00BE734A" w:rsidRPr="00AF6447" w:rsidRDefault="00BE734A" w:rsidP="00E8591C">
      <w:pPr>
        <w:pStyle w:val="s0"/>
        <w:tabs>
          <w:tab w:val="num" w:pos="0"/>
        </w:tabs>
        <w:snapToGrid w:val="0"/>
        <w:spacing w:line="276" w:lineRule="auto"/>
        <w:jc w:val="both"/>
        <w:rPr>
          <w:rFonts w:ascii="Times New Roman" w:eastAsia="맑은 고딕" w:hAnsi="Times New Roman"/>
          <w:sz w:val="26"/>
          <w:szCs w:val="26"/>
        </w:rPr>
      </w:pPr>
    </w:p>
    <w:p w:rsidR="00816DDA" w:rsidRPr="00117255" w:rsidRDefault="00816DDA" w:rsidP="00816DDA">
      <w:pPr>
        <w:pStyle w:val="s0"/>
        <w:numPr>
          <w:ilvl w:val="0"/>
          <w:numId w:val="4"/>
        </w:numPr>
        <w:snapToGrid w:val="0"/>
        <w:spacing w:line="276" w:lineRule="auto"/>
        <w:jc w:val="both"/>
        <w:rPr>
          <w:rFonts w:ascii="Times New Roman" w:eastAsia="맑은 고딕" w:hAnsi="Times New Roman"/>
          <w:b/>
          <w:sz w:val="26"/>
          <w:szCs w:val="26"/>
        </w:rPr>
      </w:pPr>
      <w:r>
        <w:rPr>
          <w:rFonts w:ascii="Times New Roman" w:eastAsia="맑은 고딕" w:hAnsi="Times New Roman" w:hint="eastAsia"/>
          <w:b/>
          <w:bCs/>
          <w:color w:val="282828"/>
          <w:spacing w:val="-5"/>
          <w:sz w:val="26"/>
          <w:szCs w:val="26"/>
        </w:rPr>
        <w:t xml:space="preserve">Inquiries for </w:t>
      </w:r>
      <w:r w:rsidRPr="00117255">
        <w:rPr>
          <w:rFonts w:ascii="Times New Roman" w:eastAsia="맑은 고딕" w:hAnsi="Times New Roman"/>
          <w:b/>
          <w:bCs/>
          <w:color w:val="282828"/>
          <w:spacing w:val="-5"/>
          <w:sz w:val="26"/>
          <w:szCs w:val="26"/>
        </w:rPr>
        <w:t xml:space="preserve">RFP </w:t>
      </w:r>
    </w:p>
    <w:p w:rsidR="0040156B" w:rsidRPr="00816DDA" w:rsidRDefault="0040156B" w:rsidP="00E8591C">
      <w:pPr>
        <w:pStyle w:val="s0"/>
        <w:tabs>
          <w:tab w:val="num" w:pos="0"/>
          <w:tab w:val="left" w:pos="180"/>
          <w:tab w:val="left" w:pos="360"/>
        </w:tabs>
        <w:snapToGrid w:val="0"/>
        <w:spacing w:line="276" w:lineRule="auto"/>
        <w:jc w:val="both"/>
        <w:rPr>
          <w:rFonts w:ascii="Times New Roman" w:eastAsia="맑은 고딕" w:hAnsi="Times New Roman"/>
          <w:sz w:val="16"/>
          <w:szCs w:val="16"/>
        </w:rPr>
      </w:pPr>
    </w:p>
    <w:p w:rsidR="00EA5664" w:rsidRDefault="003A4BB0" w:rsidP="00EA5664">
      <w:pPr>
        <w:pStyle w:val="s0"/>
        <w:numPr>
          <w:ilvl w:val="0"/>
          <w:numId w:val="5"/>
        </w:numPr>
        <w:tabs>
          <w:tab w:val="num" w:pos="0"/>
          <w:tab w:val="left" w:pos="180"/>
          <w:tab w:val="left" w:pos="360"/>
        </w:tabs>
        <w:snapToGrid w:val="0"/>
        <w:spacing w:line="276" w:lineRule="auto"/>
        <w:ind w:left="0" w:firstLineChars="50" w:firstLine="125"/>
        <w:jc w:val="both"/>
        <w:rPr>
          <w:rFonts w:ascii="Times New Roman" w:eastAsia="맑은 고딕" w:hAnsi="Times New Roman" w:hint="eastAsia"/>
          <w:sz w:val="26"/>
          <w:szCs w:val="26"/>
        </w:rPr>
      </w:pPr>
      <w:r w:rsidRPr="00EA5664">
        <w:rPr>
          <w:rFonts w:ascii="Times New Roman" w:eastAsia="맑은 고딕" w:hAnsi="Times New Roman"/>
          <w:color w:val="000000"/>
          <w:spacing w:val="-5"/>
          <w:sz w:val="26"/>
          <w:szCs w:val="26"/>
        </w:rPr>
        <w:t>Inquir</w:t>
      </w:r>
      <w:r w:rsidR="00B55D53" w:rsidRPr="00EA5664">
        <w:rPr>
          <w:rFonts w:ascii="Times New Roman" w:eastAsia="맑은 고딕" w:hAnsi="Times New Roman" w:hint="eastAsia"/>
          <w:color w:val="000000"/>
          <w:spacing w:val="-5"/>
          <w:sz w:val="26"/>
          <w:szCs w:val="26"/>
        </w:rPr>
        <w:t xml:space="preserve">ies </w:t>
      </w:r>
      <w:r w:rsidR="00EA5664" w:rsidRPr="00EA5664">
        <w:rPr>
          <w:rFonts w:ascii="Times New Roman" w:eastAsia="맑은 고딕" w:hAnsi="Times New Roman" w:hint="eastAsia"/>
          <w:color w:val="000000"/>
          <w:spacing w:val="-5"/>
          <w:sz w:val="26"/>
          <w:szCs w:val="26"/>
        </w:rPr>
        <w:t>available</w:t>
      </w:r>
      <w:r w:rsidR="00D1199E" w:rsidRPr="00EA5664">
        <w:rPr>
          <w:rFonts w:ascii="Times New Roman" w:eastAsia="맑은 고딕" w:hAnsi="Times New Roman" w:hint="eastAsia"/>
          <w:color w:val="000000"/>
          <w:spacing w:val="-5"/>
          <w:sz w:val="26"/>
          <w:szCs w:val="26"/>
        </w:rPr>
        <w:t xml:space="preserve"> only via e-mail </w:t>
      </w:r>
      <w:r w:rsidR="00B55D53" w:rsidRPr="00EA5664">
        <w:rPr>
          <w:rFonts w:ascii="Times New Roman" w:eastAsia="맑은 고딕" w:hAnsi="Times New Roman" w:hint="eastAsia"/>
          <w:color w:val="000000"/>
          <w:spacing w:val="-5"/>
          <w:sz w:val="26"/>
          <w:szCs w:val="26"/>
        </w:rPr>
        <w:t>to</w:t>
      </w:r>
      <w:r w:rsidR="00630A56" w:rsidRPr="00EA5664">
        <w:rPr>
          <w:rFonts w:ascii="Times New Roman" w:eastAsia="맑은 고딕" w:hAnsi="Times New Roman"/>
          <w:color w:val="000000"/>
          <w:spacing w:val="-5"/>
          <w:sz w:val="26"/>
          <w:szCs w:val="26"/>
        </w:rPr>
        <w:t xml:space="preserve"> </w:t>
      </w:r>
      <w:r w:rsidR="00C008EA" w:rsidRPr="00EA5664">
        <w:rPr>
          <w:rFonts w:ascii="Times New Roman" w:eastAsia="맑은 고딕" w:hAnsi="Times New Roman"/>
          <w:color w:val="282828"/>
          <w:spacing w:val="-5"/>
          <w:sz w:val="26"/>
          <w:szCs w:val="26"/>
        </w:rPr>
        <w:t>Korea Investment Management</w:t>
      </w:r>
      <w:r w:rsidR="00D1199E">
        <w:rPr>
          <w:rFonts w:hint="eastAsia"/>
        </w:rPr>
        <w:t>:</w:t>
      </w:r>
      <w:r w:rsidR="00EA5664">
        <w:rPr>
          <w:rFonts w:ascii="Times New Roman" w:eastAsia="맑은 고딕" w:hAnsi="Times New Roman" w:hint="eastAsia"/>
          <w:sz w:val="26"/>
          <w:szCs w:val="26"/>
        </w:rPr>
        <w:t xml:space="preserve"> </w:t>
      </w:r>
    </w:p>
    <w:p w:rsidR="00C008EA" w:rsidRPr="00EA5664" w:rsidRDefault="00D26C4E" w:rsidP="00EA5664">
      <w:pPr>
        <w:pStyle w:val="s0"/>
        <w:tabs>
          <w:tab w:val="left" w:pos="180"/>
          <w:tab w:val="left" w:pos="360"/>
        </w:tabs>
        <w:snapToGrid w:val="0"/>
        <w:spacing w:line="276" w:lineRule="auto"/>
        <w:ind w:left="130" w:firstLineChars="100" w:firstLine="260"/>
        <w:jc w:val="both"/>
        <w:rPr>
          <w:rFonts w:ascii="Times New Roman" w:eastAsia="맑은 고딕" w:hAnsi="Times New Roman"/>
          <w:sz w:val="26"/>
          <w:szCs w:val="26"/>
        </w:rPr>
      </w:pPr>
      <w:r w:rsidRPr="00EA5664">
        <w:rPr>
          <w:rFonts w:ascii="Times New Roman" w:eastAsia="맑은 고딕" w:hAnsi="Times New Roman" w:hint="eastAsia"/>
          <w:sz w:val="26"/>
          <w:szCs w:val="26"/>
        </w:rPr>
        <w:t>kim_glai@kim.co.kr</w:t>
      </w:r>
    </w:p>
    <w:p w:rsidR="00D1199E" w:rsidRPr="00EA5664" w:rsidRDefault="00D1199E" w:rsidP="00086EE3">
      <w:pPr>
        <w:pStyle w:val="s0"/>
        <w:snapToGrid w:val="0"/>
        <w:spacing w:line="276" w:lineRule="auto"/>
        <w:jc w:val="both"/>
        <w:rPr>
          <w:rFonts w:ascii="Times New Roman" w:eastAsia="맑은 고딕" w:hAnsi="Times New Roman"/>
          <w:color w:val="FF0000"/>
          <w:sz w:val="26"/>
          <w:szCs w:val="26"/>
        </w:rPr>
      </w:pPr>
    </w:p>
    <w:sectPr w:rsidR="00D1199E" w:rsidRPr="00EA5664" w:rsidSect="00F80B71">
      <w:footerReference w:type="default" r:id="rId9"/>
      <w:pgSz w:w="11906" w:h="16838"/>
      <w:pgMar w:top="1560" w:right="1274" w:bottom="141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3EB" w:rsidRDefault="008863EB" w:rsidP="004D55D6">
      <w:r>
        <w:separator/>
      </w:r>
    </w:p>
  </w:endnote>
  <w:endnote w:type="continuationSeparator" w:id="0">
    <w:p w:rsidR="008863EB" w:rsidRDefault="008863EB" w:rsidP="004D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6092861"/>
      <w:docPartObj>
        <w:docPartGallery w:val="Page Numbers (Bottom of Page)"/>
        <w:docPartUnique/>
      </w:docPartObj>
    </w:sdtPr>
    <w:sdtEndPr/>
    <w:sdtContent>
      <w:p w:rsidR="00800812" w:rsidRDefault="00800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10F" w:rsidRPr="00F5310F">
          <w:rPr>
            <w:noProof/>
            <w:lang w:val="ko-KR"/>
          </w:rPr>
          <w:t>2</w:t>
        </w:r>
        <w:r>
          <w:fldChar w:fldCharType="end"/>
        </w:r>
      </w:p>
    </w:sdtContent>
  </w:sdt>
  <w:p w:rsidR="00800812" w:rsidRDefault="008008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3EB" w:rsidRDefault="008863EB" w:rsidP="004D55D6">
      <w:r>
        <w:separator/>
      </w:r>
    </w:p>
  </w:footnote>
  <w:footnote w:type="continuationSeparator" w:id="0">
    <w:p w:rsidR="008863EB" w:rsidRDefault="008863EB" w:rsidP="004D5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5718"/>
    <w:multiLevelType w:val="hybridMultilevel"/>
    <w:tmpl w:val="1C50697A"/>
    <w:lvl w:ilvl="0" w:tplc="04090011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30" w:hanging="400"/>
      </w:pPr>
    </w:lvl>
    <w:lvl w:ilvl="2" w:tplc="0409001B" w:tentative="1">
      <w:start w:val="1"/>
      <w:numFmt w:val="lowerRoman"/>
      <w:lvlText w:val="%3."/>
      <w:lvlJc w:val="right"/>
      <w:pPr>
        <w:ind w:left="1430" w:hanging="400"/>
      </w:pPr>
    </w:lvl>
    <w:lvl w:ilvl="3" w:tplc="0409000F" w:tentative="1">
      <w:start w:val="1"/>
      <w:numFmt w:val="decimal"/>
      <w:lvlText w:val="%4."/>
      <w:lvlJc w:val="left"/>
      <w:pPr>
        <w:ind w:left="1830" w:hanging="400"/>
      </w:pPr>
    </w:lvl>
    <w:lvl w:ilvl="4" w:tplc="04090019" w:tentative="1">
      <w:start w:val="1"/>
      <w:numFmt w:val="upperLetter"/>
      <w:lvlText w:val="%5."/>
      <w:lvlJc w:val="left"/>
      <w:pPr>
        <w:ind w:left="2230" w:hanging="400"/>
      </w:pPr>
    </w:lvl>
    <w:lvl w:ilvl="5" w:tplc="0409001B" w:tentative="1">
      <w:start w:val="1"/>
      <w:numFmt w:val="lowerRoman"/>
      <w:lvlText w:val="%6."/>
      <w:lvlJc w:val="right"/>
      <w:pPr>
        <w:ind w:left="2630" w:hanging="400"/>
      </w:pPr>
    </w:lvl>
    <w:lvl w:ilvl="6" w:tplc="0409000F" w:tentative="1">
      <w:start w:val="1"/>
      <w:numFmt w:val="decimal"/>
      <w:lvlText w:val="%7."/>
      <w:lvlJc w:val="left"/>
      <w:pPr>
        <w:ind w:left="3030" w:hanging="400"/>
      </w:pPr>
    </w:lvl>
    <w:lvl w:ilvl="7" w:tplc="04090019" w:tentative="1">
      <w:start w:val="1"/>
      <w:numFmt w:val="upperLetter"/>
      <w:lvlText w:val="%8."/>
      <w:lvlJc w:val="left"/>
      <w:pPr>
        <w:ind w:left="3430" w:hanging="400"/>
      </w:pPr>
    </w:lvl>
    <w:lvl w:ilvl="8" w:tplc="0409001B" w:tentative="1">
      <w:start w:val="1"/>
      <w:numFmt w:val="lowerRoman"/>
      <w:lvlText w:val="%9."/>
      <w:lvlJc w:val="right"/>
      <w:pPr>
        <w:ind w:left="3830" w:hanging="400"/>
      </w:pPr>
    </w:lvl>
  </w:abstractNum>
  <w:abstractNum w:abstractNumId="1">
    <w:nsid w:val="0777062E"/>
    <w:multiLevelType w:val="hybridMultilevel"/>
    <w:tmpl w:val="19D69798"/>
    <w:lvl w:ilvl="0" w:tplc="F312806C">
      <w:start w:val="2014"/>
      <w:numFmt w:val="bullet"/>
      <w:lvlText w:val="-"/>
      <w:lvlJc w:val="left"/>
      <w:pPr>
        <w:ind w:left="570" w:hanging="360"/>
      </w:pPr>
      <w:rPr>
        <w:rFonts w:ascii="Georgia" w:eastAsia="맑은 고딕" w:hAnsi="Georgia" w:cs="Tahoma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0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0" w:hanging="400"/>
      </w:pPr>
      <w:rPr>
        <w:rFonts w:ascii="Wingdings" w:hAnsi="Wingdings" w:hint="default"/>
      </w:rPr>
    </w:lvl>
  </w:abstractNum>
  <w:abstractNum w:abstractNumId="2">
    <w:nsid w:val="08BB280F"/>
    <w:multiLevelType w:val="hybridMultilevel"/>
    <w:tmpl w:val="F6B4ECCC"/>
    <w:lvl w:ilvl="0" w:tplc="4A88B5E0">
      <w:start w:val="1"/>
      <w:numFmt w:val="decimal"/>
      <w:lvlText w:val="%1)"/>
      <w:lvlJc w:val="left"/>
      <w:pPr>
        <w:ind w:left="113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70" w:hanging="400"/>
      </w:pPr>
    </w:lvl>
    <w:lvl w:ilvl="2" w:tplc="0409001B" w:tentative="1">
      <w:start w:val="1"/>
      <w:numFmt w:val="lowerRoman"/>
      <w:lvlText w:val="%3."/>
      <w:lvlJc w:val="right"/>
      <w:pPr>
        <w:ind w:left="1970" w:hanging="400"/>
      </w:pPr>
    </w:lvl>
    <w:lvl w:ilvl="3" w:tplc="0409000F" w:tentative="1">
      <w:start w:val="1"/>
      <w:numFmt w:val="decimal"/>
      <w:lvlText w:val="%4."/>
      <w:lvlJc w:val="left"/>
      <w:pPr>
        <w:ind w:left="2370" w:hanging="400"/>
      </w:pPr>
    </w:lvl>
    <w:lvl w:ilvl="4" w:tplc="04090019" w:tentative="1">
      <w:start w:val="1"/>
      <w:numFmt w:val="upperLetter"/>
      <w:lvlText w:val="%5."/>
      <w:lvlJc w:val="left"/>
      <w:pPr>
        <w:ind w:left="2770" w:hanging="400"/>
      </w:pPr>
    </w:lvl>
    <w:lvl w:ilvl="5" w:tplc="0409001B" w:tentative="1">
      <w:start w:val="1"/>
      <w:numFmt w:val="lowerRoman"/>
      <w:lvlText w:val="%6."/>
      <w:lvlJc w:val="right"/>
      <w:pPr>
        <w:ind w:left="3170" w:hanging="400"/>
      </w:pPr>
    </w:lvl>
    <w:lvl w:ilvl="6" w:tplc="0409000F" w:tentative="1">
      <w:start w:val="1"/>
      <w:numFmt w:val="decimal"/>
      <w:lvlText w:val="%7."/>
      <w:lvlJc w:val="left"/>
      <w:pPr>
        <w:ind w:left="3570" w:hanging="400"/>
      </w:pPr>
    </w:lvl>
    <w:lvl w:ilvl="7" w:tplc="04090019" w:tentative="1">
      <w:start w:val="1"/>
      <w:numFmt w:val="upperLetter"/>
      <w:lvlText w:val="%8."/>
      <w:lvlJc w:val="left"/>
      <w:pPr>
        <w:ind w:left="3970" w:hanging="400"/>
      </w:pPr>
    </w:lvl>
    <w:lvl w:ilvl="8" w:tplc="0409001B" w:tentative="1">
      <w:start w:val="1"/>
      <w:numFmt w:val="lowerRoman"/>
      <w:lvlText w:val="%9."/>
      <w:lvlJc w:val="right"/>
      <w:pPr>
        <w:ind w:left="4370" w:hanging="400"/>
      </w:pPr>
    </w:lvl>
  </w:abstractNum>
  <w:abstractNum w:abstractNumId="3">
    <w:nsid w:val="095C35F7"/>
    <w:multiLevelType w:val="hybridMultilevel"/>
    <w:tmpl w:val="5E30B236"/>
    <w:lvl w:ilvl="0" w:tplc="D9EEFCE4">
      <w:numFmt w:val="bullet"/>
      <w:lvlText w:val="-"/>
      <w:lvlJc w:val="left"/>
      <w:pPr>
        <w:ind w:left="465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4">
    <w:nsid w:val="09DD0708"/>
    <w:multiLevelType w:val="hybridMultilevel"/>
    <w:tmpl w:val="F9F25E42"/>
    <w:lvl w:ilvl="0" w:tplc="740C7A7A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0D482788"/>
    <w:multiLevelType w:val="hybridMultilevel"/>
    <w:tmpl w:val="1C50697A"/>
    <w:lvl w:ilvl="0" w:tplc="04090011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30" w:hanging="400"/>
      </w:pPr>
    </w:lvl>
    <w:lvl w:ilvl="2" w:tplc="0409001B" w:tentative="1">
      <w:start w:val="1"/>
      <w:numFmt w:val="lowerRoman"/>
      <w:lvlText w:val="%3."/>
      <w:lvlJc w:val="right"/>
      <w:pPr>
        <w:ind w:left="1430" w:hanging="400"/>
      </w:pPr>
    </w:lvl>
    <w:lvl w:ilvl="3" w:tplc="0409000F" w:tentative="1">
      <w:start w:val="1"/>
      <w:numFmt w:val="decimal"/>
      <w:lvlText w:val="%4."/>
      <w:lvlJc w:val="left"/>
      <w:pPr>
        <w:ind w:left="1830" w:hanging="400"/>
      </w:pPr>
    </w:lvl>
    <w:lvl w:ilvl="4" w:tplc="04090019" w:tentative="1">
      <w:start w:val="1"/>
      <w:numFmt w:val="upperLetter"/>
      <w:lvlText w:val="%5."/>
      <w:lvlJc w:val="left"/>
      <w:pPr>
        <w:ind w:left="2230" w:hanging="400"/>
      </w:pPr>
    </w:lvl>
    <w:lvl w:ilvl="5" w:tplc="0409001B" w:tentative="1">
      <w:start w:val="1"/>
      <w:numFmt w:val="lowerRoman"/>
      <w:lvlText w:val="%6."/>
      <w:lvlJc w:val="right"/>
      <w:pPr>
        <w:ind w:left="2630" w:hanging="400"/>
      </w:pPr>
    </w:lvl>
    <w:lvl w:ilvl="6" w:tplc="0409000F" w:tentative="1">
      <w:start w:val="1"/>
      <w:numFmt w:val="decimal"/>
      <w:lvlText w:val="%7."/>
      <w:lvlJc w:val="left"/>
      <w:pPr>
        <w:ind w:left="3030" w:hanging="400"/>
      </w:pPr>
    </w:lvl>
    <w:lvl w:ilvl="7" w:tplc="04090019" w:tentative="1">
      <w:start w:val="1"/>
      <w:numFmt w:val="upperLetter"/>
      <w:lvlText w:val="%8."/>
      <w:lvlJc w:val="left"/>
      <w:pPr>
        <w:ind w:left="3430" w:hanging="400"/>
      </w:pPr>
    </w:lvl>
    <w:lvl w:ilvl="8" w:tplc="0409001B" w:tentative="1">
      <w:start w:val="1"/>
      <w:numFmt w:val="lowerRoman"/>
      <w:lvlText w:val="%9."/>
      <w:lvlJc w:val="right"/>
      <w:pPr>
        <w:ind w:left="3830" w:hanging="400"/>
      </w:pPr>
    </w:lvl>
  </w:abstractNum>
  <w:abstractNum w:abstractNumId="6">
    <w:nsid w:val="13E562AC"/>
    <w:multiLevelType w:val="hybridMultilevel"/>
    <w:tmpl w:val="D526C616"/>
    <w:lvl w:ilvl="0" w:tplc="BD60991E">
      <w:start w:val="1"/>
      <w:numFmt w:val="bullet"/>
      <w:lvlText w:val="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>
    <w:nsid w:val="1C7F6C99"/>
    <w:multiLevelType w:val="hybridMultilevel"/>
    <w:tmpl w:val="BCB6089A"/>
    <w:lvl w:ilvl="0" w:tplc="AC16393C">
      <w:numFmt w:val="bullet"/>
      <w:lvlText w:val=""/>
      <w:lvlJc w:val="left"/>
      <w:pPr>
        <w:ind w:left="760" w:hanging="360"/>
      </w:pPr>
      <w:rPr>
        <w:rFonts w:ascii="Wingdings" w:eastAsia="맑은 고딕" w:hAnsi="Wingdings" w:cs="Tahoma" w:hint="default"/>
        <w:color w:val="28282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26233DBA"/>
    <w:multiLevelType w:val="hybridMultilevel"/>
    <w:tmpl w:val="7F9ABF4C"/>
    <w:lvl w:ilvl="0" w:tplc="68B8E388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10" w:hanging="400"/>
      </w:pPr>
    </w:lvl>
    <w:lvl w:ilvl="2" w:tplc="0409001B" w:tentative="1">
      <w:start w:val="1"/>
      <w:numFmt w:val="lowerRoman"/>
      <w:lvlText w:val="%3."/>
      <w:lvlJc w:val="right"/>
      <w:pPr>
        <w:ind w:left="1310" w:hanging="400"/>
      </w:pPr>
    </w:lvl>
    <w:lvl w:ilvl="3" w:tplc="0409000F" w:tentative="1">
      <w:start w:val="1"/>
      <w:numFmt w:val="decimal"/>
      <w:lvlText w:val="%4."/>
      <w:lvlJc w:val="left"/>
      <w:pPr>
        <w:ind w:left="1710" w:hanging="400"/>
      </w:pPr>
    </w:lvl>
    <w:lvl w:ilvl="4" w:tplc="04090019" w:tentative="1">
      <w:start w:val="1"/>
      <w:numFmt w:val="upperLetter"/>
      <w:lvlText w:val="%5."/>
      <w:lvlJc w:val="left"/>
      <w:pPr>
        <w:ind w:left="2110" w:hanging="400"/>
      </w:pPr>
    </w:lvl>
    <w:lvl w:ilvl="5" w:tplc="0409001B" w:tentative="1">
      <w:start w:val="1"/>
      <w:numFmt w:val="lowerRoman"/>
      <w:lvlText w:val="%6."/>
      <w:lvlJc w:val="right"/>
      <w:pPr>
        <w:ind w:left="2510" w:hanging="400"/>
      </w:pPr>
    </w:lvl>
    <w:lvl w:ilvl="6" w:tplc="0409000F" w:tentative="1">
      <w:start w:val="1"/>
      <w:numFmt w:val="decimal"/>
      <w:lvlText w:val="%7."/>
      <w:lvlJc w:val="left"/>
      <w:pPr>
        <w:ind w:left="2910" w:hanging="400"/>
      </w:pPr>
    </w:lvl>
    <w:lvl w:ilvl="7" w:tplc="04090019" w:tentative="1">
      <w:start w:val="1"/>
      <w:numFmt w:val="upperLetter"/>
      <w:lvlText w:val="%8."/>
      <w:lvlJc w:val="left"/>
      <w:pPr>
        <w:ind w:left="3310" w:hanging="400"/>
      </w:pPr>
    </w:lvl>
    <w:lvl w:ilvl="8" w:tplc="0409001B" w:tentative="1">
      <w:start w:val="1"/>
      <w:numFmt w:val="lowerRoman"/>
      <w:lvlText w:val="%9."/>
      <w:lvlJc w:val="right"/>
      <w:pPr>
        <w:ind w:left="3710" w:hanging="400"/>
      </w:pPr>
    </w:lvl>
  </w:abstractNum>
  <w:abstractNum w:abstractNumId="9">
    <w:nsid w:val="34BD7637"/>
    <w:multiLevelType w:val="hybridMultilevel"/>
    <w:tmpl w:val="E6E0CF16"/>
    <w:lvl w:ilvl="0" w:tplc="10D88E48">
      <w:start w:val="2006"/>
      <w:numFmt w:val="bullet"/>
      <w:lvlText w:val="-"/>
      <w:lvlJc w:val="left"/>
      <w:pPr>
        <w:tabs>
          <w:tab w:val="num" w:pos="144"/>
        </w:tabs>
        <w:ind w:left="144" w:hanging="1965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-1021"/>
        </w:tabs>
        <w:ind w:left="-102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-621"/>
        </w:tabs>
        <w:ind w:left="-62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-221"/>
        </w:tabs>
        <w:ind w:left="-22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79"/>
        </w:tabs>
        <w:ind w:left="17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79"/>
        </w:tabs>
        <w:ind w:left="57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79"/>
        </w:tabs>
        <w:ind w:left="97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1379"/>
        </w:tabs>
        <w:ind w:left="137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1779"/>
        </w:tabs>
        <w:ind w:left="1779" w:hanging="400"/>
      </w:pPr>
      <w:rPr>
        <w:rFonts w:ascii="Wingdings" w:hAnsi="Wingdings" w:hint="default"/>
      </w:rPr>
    </w:lvl>
  </w:abstractNum>
  <w:abstractNum w:abstractNumId="10">
    <w:nsid w:val="48D25E47"/>
    <w:multiLevelType w:val="hybridMultilevel"/>
    <w:tmpl w:val="1C50697A"/>
    <w:lvl w:ilvl="0" w:tplc="04090011">
      <w:start w:val="1"/>
      <w:numFmt w:val="decimalEnclosedCircle"/>
      <w:lvlText w:val="%1"/>
      <w:lvlJc w:val="left"/>
      <w:pPr>
        <w:ind w:left="7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10" w:hanging="400"/>
      </w:pPr>
    </w:lvl>
    <w:lvl w:ilvl="2" w:tplc="0409001B" w:tentative="1">
      <w:start w:val="1"/>
      <w:numFmt w:val="lowerRoman"/>
      <w:lvlText w:val="%3."/>
      <w:lvlJc w:val="right"/>
      <w:pPr>
        <w:ind w:left="1610" w:hanging="400"/>
      </w:pPr>
    </w:lvl>
    <w:lvl w:ilvl="3" w:tplc="0409000F" w:tentative="1">
      <w:start w:val="1"/>
      <w:numFmt w:val="decimal"/>
      <w:lvlText w:val="%4."/>
      <w:lvlJc w:val="left"/>
      <w:pPr>
        <w:ind w:left="2010" w:hanging="400"/>
      </w:pPr>
    </w:lvl>
    <w:lvl w:ilvl="4" w:tplc="04090019" w:tentative="1">
      <w:start w:val="1"/>
      <w:numFmt w:val="upperLetter"/>
      <w:lvlText w:val="%5."/>
      <w:lvlJc w:val="left"/>
      <w:pPr>
        <w:ind w:left="2410" w:hanging="400"/>
      </w:pPr>
    </w:lvl>
    <w:lvl w:ilvl="5" w:tplc="0409001B" w:tentative="1">
      <w:start w:val="1"/>
      <w:numFmt w:val="lowerRoman"/>
      <w:lvlText w:val="%6."/>
      <w:lvlJc w:val="right"/>
      <w:pPr>
        <w:ind w:left="2810" w:hanging="400"/>
      </w:pPr>
    </w:lvl>
    <w:lvl w:ilvl="6" w:tplc="0409000F" w:tentative="1">
      <w:start w:val="1"/>
      <w:numFmt w:val="decimal"/>
      <w:lvlText w:val="%7."/>
      <w:lvlJc w:val="left"/>
      <w:pPr>
        <w:ind w:left="3210" w:hanging="400"/>
      </w:pPr>
    </w:lvl>
    <w:lvl w:ilvl="7" w:tplc="04090019" w:tentative="1">
      <w:start w:val="1"/>
      <w:numFmt w:val="upperLetter"/>
      <w:lvlText w:val="%8."/>
      <w:lvlJc w:val="left"/>
      <w:pPr>
        <w:ind w:left="3610" w:hanging="400"/>
      </w:pPr>
    </w:lvl>
    <w:lvl w:ilvl="8" w:tplc="0409001B" w:tentative="1">
      <w:start w:val="1"/>
      <w:numFmt w:val="lowerRoman"/>
      <w:lvlText w:val="%9."/>
      <w:lvlJc w:val="right"/>
      <w:pPr>
        <w:ind w:left="4010" w:hanging="400"/>
      </w:pPr>
    </w:lvl>
  </w:abstractNum>
  <w:abstractNum w:abstractNumId="11">
    <w:nsid w:val="55A56395"/>
    <w:multiLevelType w:val="hybridMultilevel"/>
    <w:tmpl w:val="AD1C952C"/>
    <w:lvl w:ilvl="0" w:tplc="2D98A154">
      <w:numFmt w:val="bullet"/>
      <w:lvlText w:val=""/>
      <w:lvlJc w:val="left"/>
      <w:pPr>
        <w:ind w:left="1120" w:hanging="360"/>
      </w:pPr>
      <w:rPr>
        <w:rFonts w:ascii="Wingdings" w:eastAsia="맑은 고딕" w:hAnsi="Wingdings" w:cs="Times New Roman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2">
    <w:nsid w:val="77BB205D"/>
    <w:multiLevelType w:val="hybridMultilevel"/>
    <w:tmpl w:val="7FD6BE26"/>
    <w:lvl w:ilvl="0" w:tplc="5ADADB6C">
      <w:numFmt w:val="bullet"/>
      <w:lvlText w:val="º"/>
      <w:lvlJc w:val="left"/>
      <w:pPr>
        <w:ind w:left="400" w:hanging="400"/>
      </w:pPr>
      <w:rPr>
        <w:rFonts w:ascii="맑은 고딕" w:eastAsia="맑은 고딕" w:hAnsi="맑은 고딕" w:cs="Tahoma" w:hint="eastAsia"/>
        <w:color w:val="282828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6"/>
  </w:num>
  <w:num w:numId="5">
    <w:abstractNumId w:val="12"/>
  </w:num>
  <w:num w:numId="6">
    <w:abstractNumId w:val="7"/>
  </w:num>
  <w:num w:numId="7">
    <w:abstractNumId w:val="5"/>
  </w:num>
  <w:num w:numId="8">
    <w:abstractNumId w:val="10"/>
  </w:num>
  <w:num w:numId="9">
    <w:abstractNumId w:val="2"/>
  </w:num>
  <w:num w:numId="10">
    <w:abstractNumId w:val="1"/>
  </w:num>
  <w:num w:numId="11">
    <w:abstractNumId w:val="3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EA"/>
    <w:rsid w:val="00000C72"/>
    <w:rsid w:val="00003A5C"/>
    <w:rsid w:val="00004FD3"/>
    <w:rsid w:val="00007904"/>
    <w:rsid w:val="0001005A"/>
    <w:rsid w:val="000214FA"/>
    <w:rsid w:val="00042BB8"/>
    <w:rsid w:val="00043F06"/>
    <w:rsid w:val="00054101"/>
    <w:rsid w:val="00062652"/>
    <w:rsid w:val="000839A2"/>
    <w:rsid w:val="00086EE3"/>
    <w:rsid w:val="00090EC5"/>
    <w:rsid w:val="000A1A81"/>
    <w:rsid w:val="000A2CC2"/>
    <w:rsid w:val="000B1EF1"/>
    <w:rsid w:val="000C66B9"/>
    <w:rsid w:val="000F122B"/>
    <w:rsid w:val="000F6E28"/>
    <w:rsid w:val="0010367E"/>
    <w:rsid w:val="00105319"/>
    <w:rsid w:val="001125ED"/>
    <w:rsid w:val="00114D46"/>
    <w:rsid w:val="00117255"/>
    <w:rsid w:val="0011753D"/>
    <w:rsid w:val="00125DC8"/>
    <w:rsid w:val="00133A69"/>
    <w:rsid w:val="001428F3"/>
    <w:rsid w:val="00154540"/>
    <w:rsid w:val="0016151A"/>
    <w:rsid w:val="00186959"/>
    <w:rsid w:val="001922FC"/>
    <w:rsid w:val="00196391"/>
    <w:rsid w:val="001D0793"/>
    <w:rsid w:val="001D13FB"/>
    <w:rsid w:val="001D735C"/>
    <w:rsid w:val="001E5023"/>
    <w:rsid w:val="001E6AF6"/>
    <w:rsid w:val="001F7A4A"/>
    <w:rsid w:val="00206F1A"/>
    <w:rsid w:val="00220476"/>
    <w:rsid w:val="00220543"/>
    <w:rsid w:val="002225BB"/>
    <w:rsid w:val="00231708"/>
    <w:rsid w:val="00231D8F"/>
    <w:rsid w:val="00254DCC"/>
    <w:rsid w:val="0025505A"/>
    <w:rsid w:val="002565AE"/>
    <w:rsid w:val="00266C92"/>
    <w:rsid w:val="002678A1"/>
    <w:rsid w:val="002705CC"/>
    <w:rsid w:val="00270891"/>
    <w:rsid w:val="00272B47"/>
    <w:rsid w:val="0027740C"/>
    <w:rsid w:val="00282874"/>
    <w:rsid w:val="00290851"/>
    <w:rsid w:val="00294360"/>
    <w:rsid w:val="002A7A9C"/>
    <w:rsid w:val="002B3EB7"/>
    <w:rsid w:val="002D2CA6"/>
    <w:rsid w:val="00307D85"/>
    <w:rsid w:val="003154EC"/>
    <w:rsid w:val="003304D2"/>
    <w:rsid w:val="003328A3"/>
    <w:rsid w:val="003442E0"/>
    <w:rsid w:val="003548B8"/>
    <w:rsid w:val="00363C45"/>
    <w:rsid w:val="00364BE8"/>
    <w:rsid w:val="00365B70"/>
    <w:rsid w:val="003732E6"/>
    <w:rsid w:val="00375D0F"/>
    <w:rsid w:val="003763DE"/>
    <w:rsid w:val="00377009"/>
    <w:rsid w:val="00387B2A"/>
    <w:rsid w:val="003A4BB0"/>
    <w:rsid w:val="003A6B56"/>
    <w:rsid w:val="003B2613"/>
    <w:rsid w:val="003C61EB"/>
    <w:rsid w:val="003D6CA3"/>
    <w:rsid w:val="003F388D"/>
    <w:rsid w:val="0040156B"/>
    <w:rsid w:val="00404B1F"/>
    <w:rsid w:val="004052BD"/>
    <w:rsid w:val="004208F1"/>
    <w:rsid w:val="00434039"/>
    <w:rsid w:val="004665BE"/>
    <w:rsid w:val="00466F38"/>
    <w:rsid w:val="0049713E"/>
    <w:rsid w:val="004A4FDE"/>
    <w:rsid w:val="004A7E9E"/>
    <w:rsid w:val="004D55D6"/>
    <w:rsid w:val="004E3A61"/>
    <w:rsid w:val="00517CCF"/>
    <w:rsid w:val="00521684"/>
    <w:rsid w:val="00525E94"/>
    <w:rsid w:val="00531DBB"/>
    <w:rsid w:val="005371A4"/>
    <w:rsid w:val="00537A78"/>
    <w:rsid w:val="0055373B"/>
    <w:rsid w:val="00557F7E"/>
    <w:rsid w:val="005610FF"/>
    <w:rsid w:val="00564813"/>
    <w:rsid w:val="00573A43"/>
    <w:rsid w:val="0059143F"/>
    <w:rsid w:val="005964CB"/>
    <w:rsid w:val="005C2578"/>
    <w:rsid w:val="005E2691"/>
    <w:rsid w:val="005F5B11"/>
    <w:rsid w:val="00605D8E"/>
    <w:rsid w:val="006075F4"/>
    <w:rsid w:val="00625710"/>
    <w:rsid w:val="00630A56"/>
    <w:rsid w:val="00630AA3"/>
    <w:rsid w:val="00632668"/>
    <w:rsid w:val="00641926"/>
    <w:rsid w:val="00646CA5"/>
    <w:rsid w:val="00656901"/>
    <w:rsid w:val="0066004F"/>
    <w:rsid w:val="00661BF0"/>
    <w:rsid w:val="0067536E"/>
    <w:rsid w:val="0068590F"/>
    <w:rsid w:val="00690811"/>
    <w:rsid w:val="006B468D"/>
    <w:rsid w:val="006B5E26"/>
    <w:rsid w:val="006C1352"/>
    <w:rsid w:val="006C58CE"/>
    <w:rsid w:val="006D3E04"/>
    <w:rsid w:val="006D6DD3"/>
    <w:rsid w:val="006E1519"/>
    <w:rsid w:val="006F567F"/>
    <w:rsid w:val="00713513"/>
    <w:rsid w:val="007228F0"/>
    <w:rsid w:val="00755B6D"/>
    <w:rsid w:val="00766D34"/>
    <w:rsid w:val="00772D52"/>
    <w:rsid w:val="00772F28"/>
    <w:rsid w:val="00773F97"/>
    <w:rsid w:val="007A3CD4"/>
    <w:rsid w:val="007B2545"/>
    <w:rsid w:val="007C1AF4"/>
    <w:rsid w:val="007E35C0"/>
    <w:rsid w:val="007E41F3"/>
    <w:rsid w:val="007F1311"/>
    <w:rsid w:val="00800812"/>
    <w:rsid w:val="0080542A"/>
    <w:rsid w:val="00805FA0"/>
    <w:rsid w:val="00816DDA"/>
    <w:rsid w:val="00822C4D"/>
    <w:rsid w:val="00825ACF"/>
    <w:rsid w:val="008308E9"/>
    <w:rsid w:val="00835068"/>
    <w:rsid w:val="0084468B"/>
    <w:rsid w:val="00852026"/>
    <w:rsid w:val="008863EB"/>
    <w:rsid w:val="008A1B09"/>
    <w:rsid w:val="008A25BB"/>
    <w:rsid w:val="008A6680"/>
    <w:rsid w:val="008B7E0C"/>
    <w:rsid w:val="008D46FF"/>
    <w:rsid w:val="008D72BB"/>
    <w:rsid w:val="0090533E"/>
    <w:rsid w:val="00906B53"/>
    <w:rsid w:val="00906DF4"/>
    <w:rsid w:val="0093728A"/>
    <w:rsid w:val="00946F61"/>
    <w:rsid w:val="00957EC4"/>
    <w:rsid w:val="00964B8B"/>
    <w:rsid w:val="00965484"/>
    <w:rsid w:val="00975B81"/>
    <w:rsid w:val="00977279"/>
    <w:rsid w:val="00983456"/>
    <w:rsid w:val="00992925"/>
    <w:rsid w:val="009943D8"/>
    <w:rsid w:val="009A3E13"/>
    <w:rsid w:val="009B1E39"/>
    <w:rsid w:val="009B4AD0"/>
    <w:rsid w:val="009B7816"/>
    <w:rsid w:val="009D6CFC"/>
    <w:rsid w:val="009F0316"/>
    <w:rsid w:val="00A04792"/>
    <w:rsid w:val="00A575F9"/>
    <w:rsid w:val="00A6020F"/>
    <w:rsid w:val="00A75180"/>
    <w:rsid w:val="00A779F9"/>
    <w:rsid w:val="00A807AF"/>
    <w:rsid w:val="00A81A43"/>
    <w:rsid w:val="00A92A7D"/>
    <w:rsid w:val="00AA6FBF"/>
    <w:rsid w:val="00AB1EA9"/>
    <w:rsid w:val="00AB42DC"/>
    <w:rsid w:val="00AD7256"/>
    <w:rsid w:val="00AE1DC4"/>
    <w:rsid w:val="00AF6447"/>
    <w:rsid w:val="00B042A4"/>
    <w:rsid w:val="00B55D53"/>
    <w:rsid w:val="00B90A0C"/>
    <w:rsid w:val="00B9216D"/>
    <w:rsid w:val="00BA5FAF"/>
    <w:rsid w:val="00BA78B3"/>
    <w:rsid w:val="00BE734A"/>
    <w:rsid w:val="00C008EA"/>
    <w:rsid w:val="00C0306A"/>
    <w:rsid w:val="00C06562"/>
    <w:rsid w:val="00C0682C"/>
    <w:rsid w:val="00C06EE1"/>
    <w:rsid w:val="00C07E44"/>
    <w:rsid w:val="00C10091"/>
    <w:rsid w:val="00C212E0"/>
    <w:rsid w:val="00C60BC8"/>
    <w:rsid w:val="00C6141E"/>
    <w:rsid w:val="00C756F6"/>
    <w:rsid w:val="00C8545D"/>
    <w:rsid w:val="00CB4F14"/>
    <w:rsid w:val="00CB5604"/>
    <w:rsid w:val="00CD24B9"/>
    <w:rsid w:val="00CD39EF"/>
    <w:rsid w:val="00CD500C"/>
    <w:rsid w:val="00CF706E"/>
    <w:rsid w:val="00D03751"/>
    <w:rsid w:val="00D1199E"/>
    <w:rsid w:val="00D1583F"/>
    <w:rsid w:val="00D202EF"/>
    <w:rsid w:val="00D23609"/>
    <w:rsid w:val="00D26C4E"/>
    <w:rsid w:val="00D3779C"/>
    <w:rsid w:val="00D556C7"/>
    <w:rsid w:val="00D632FF"/>
    <w:rsid w:val="00D722B9"/>
    <w:rsid w:val="00D82C46"/>
    <w:rsid w:val="00D86E82"/>
    <w:rsid w:val="00D923D2"/>
    <w:rsid w:val="00DA34D9"/>
    <w:rsid w:val="00DC510A"/>
    <w:rsid w:val="00DC5303"/>
    <w:rsid w:val="00DC55CD"/>
    <w:rsid w:val="00DE2F3F"/>
    <w:rsid w:val="00DF53DF"/>
    <w:rsid w:val="00E03DDF"/>
    <w:rsid w:val="00E2462D"/>
    <w:rsid w:val="00E27029"/>
    <w:rsid w:val="00E55D54"/>
    <w:rsid w:val="00E57216"/>
    <w:rsid w:val="00E57312"/>
    <w:rsid w:val="00E655A6"/>
    <w:rsid w:val="00E66C2B"/>
    <w:rsid w:val="00E7519F"/>
    <w:rsid w:val="00E8591C"/>
    <w:rsid w:val="00E90F88"/>
    <w:rsid w:val="00E94C61"/>
    <w:rsid w:val="00EA47FF"/>
    <w:rsid w:val="00EA4B57"/>
    <w:rsid w:val="00EA5664"/>
    <w:rsid w:val="00EC65C1"/>
    <w:rsid w:val="00EE7431"/>
    <w:rsid w:val="00F039DE"/>
    <w:rsid w:val="00F04675"/>
    <w:rsid w:val="00F17DCA"/>
    <w:rsid w:val="00F316B1"/>
    <w:rsid w:val="00F333CE"/>
    <w:rsid w:val="00F41D55"/>
    <w:rsid w:val="00F4423A"/>
    <w:rsid w:val="00F5310F"/>
    <w:rsid w:val="00F55521"/>
    <w:rsid w:val="00F575C0"/>
    <w:rsid w:val="00F6017B"/>
    <w:rsid w:val="00F62EB3"/>
    <w:rsid w:val="00F717F8"/>
    <w:rsid w:val="00F801E6"/>
    <w:rsid w:val="00F80B71"/>
    <w:rsid w:val="00FB4D00"/>
    <w:rsid w:val="00FD2AE3"/>
    <w:rsid w:val="00FE338D"/>
    <w:rsid w:val="00FE6842"/>
    <w:rsid w:val="00FF050C"/>
    <w:rsid w:val="00FF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8EA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C008EA"/>
    <w:pPr>
      <w:widowControl w:val="0"/>
      <w:autoSpaceDE w:val="0"/>
      <w:autoSpaceDN w:val="0"/>
      <w:adjustRightInd w:val="0"/>
    </w:pPr>
    <w:rPr>
      <w:rFonts w:ascii="¹ÙÅÁ" w:hAnsi="¹ÙÅÁ"/>
      <w:sz w:val="24"/>
      <w:szCs w:val="24"/>
    </w:rPr>
  </w:style>
  <w:style w:type="character" w:styleId="a3">
    <w:name w:val="Hyperlink"/>
    <w:basedOn w:val="a0"/>
    <w:rsid w:val="00C008EA"/>
    <w:rPr>
      <w:color w:val="0000FF"/>
      <w:u w:val="single"/>
    </w:rPr>
  </w:style>
  <w:style w:type="paragraph" w:styleId="a4">
    <w:name w:val="header"/>
    <w:basedOn w:val="a"/>
    <w:link w:val="Char"/>
    <w:rsid w:val="004D55D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rsid w:val="004D55D6"/>
    <w:rPr>
      <w:rFonts w:ascii="바탕"/>
      <w:kern w:val="2"/>
      <w:szCs w:val="24"/>
    </w:rPr>
  </w:style>
  <w:style w:type="paragraph" w:styleId="a5">
    <w:name w:val="footer"/>
    <w:basedOn w:val="a"/>
    <w:link w:val="Char0"/>
    <w:uiPriority w:val="99"/>
    <w:rsid w:val="004D55D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D55D6"/>
    <w:rPr>
      <w:rFonts w:ascii="바탕"/>
      <w:kern w:val="2"/>
      <w:szCs w:val="24"/>
    </w:rPr>
  </w:style>
  <w:style w:type="paragraph" w:styleId="a6">
    <w:name w:val="Date"/>
    <w:basedOn w:val="a"/>
    <w:next w:val="a"/>
    <w:link w:val="Char1"/>
    <w:rsid w:val="00EA4B57"/>
  </w:style>
  <w:style w:type="character" w:customStyle="1" w:styleId="Char1">
    <w:name w:val="날짜 Char"/>
    <w:basedOn w:val="a0"/>
    <w:link w:val="a6"/>
    <w:rsid w:val="00EA4B57"/>
    <w:rPr>
      <w:rFonts w:ascii="바탕"/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8EA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C008EA"/>
    <w:pPr>
      <w:widowControl w:val="0"/>
      <w:autoSpaceDE w:val="0"/>
      <w:autoSpaceDN w:val="0"/>
      <w:adjustRightInd w:val="0"/>
    </w:pPr>
    <w:rPr>
      <w:rFonts w:ascii="¹ÙÅÁ" w:hAnsi="¹ÙÅÁ"/>
      <w:sz w:val="24"/>
      <w:szCs w:val="24"/>
    </w:rPr>
  </w:style>
  <w:style w:type="character" w:styleId="a3">
    <w:name w:val="Hyperlink"/>
    <w:basedOn w:val="a0"/>
    <w:rsid w:val="00C008EA"/>
    <w:rPr>
      <w:color w:val="0000FF"/>
      <w:u w:val="single"/>
    </w:rPr>
  </w:style>
  <w:style w:type="paragraph" w:styleId="a4">
    <w:name w:val="header"/>
    <w:basedOn w:val="a"/>
    <w:link w:val="Char"/>
    <w:rsid w:val="004D55D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rsid w:val="004D55D6"/>
    <w:rPr>
      <w:rFonts w:ascii="바탕"/>
      <w:kern w:val="2"/>
      <w:szCs w:val="24"/>
    </w:rPr>
  </w:style>
  <w:style w:type="paragraph" w:styleId="a5">
    <w:name w:val="footer"/>
    <w:basedOn w:val="a"/>
    <w:link w:val="Char0"/>
    <w:uiPriority w:val="99"/>
    <w:rsid w:val="004D55D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D55D6"/>
    <w:rPr>
      <w:rFonts w:ascii="바탕"/>
      <w:kern w:val="2"/>
      <w:szCs w:val="24"/>
    </w:rPr>
  </w:style>
  <w:style w:type="paragraph" w:styleId="a6">
    <w:name w:val="Date"/>
    <w:basedOn w:val="a"/>
    <w:next w:val="a"/>
    <w:link w:val="Char1"/>
    <w:rsid w:val="00EA4B57"/>
  </w:style>
  <w:style w:type="character" w:customStyle="1" w:styleId="Char1">
    <w:name w:val="날짜 Char"/>
    <w:basedOn w:val="a0"/>
    <w:link w:val="a6"/>
    <w:rsid w:val="00EA4B57"/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1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992C1-9450-420F-8CBA-CC9DBD59C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518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The Korea Post</vt:lpstr>
    </vt:vector>
  </TitlesOfParts>
  <Company>kitmc</Company>
  <LinksUpToDate>false</LinksUpToDate>
  <CharactersWithSpaces>3464</CharactersWithSpaces>
  <SharedDoc>false</SharedDoc>
  <HLinks>
    <vt:vector size="36" baseType="variant">
      <vt:variant>
        <vt:i4>6357005</vt:i4>
      </vt:variant>
      <vt:variant>
        <vt:i4>15</vt:i4>
      </vt:variant>
      <vt:variant>
        <vt:i4>0</vt:i4>
      </vt:variant>
      <vt:variant>
        <vt:i4>5</vt:i4>
      </vt:variant>
      <vt:variant>
        <vt:lpwstr>mailto:hcho@kim.co.kr</vt:lpwstr>
      </vt:variant>
      <vt:variant>
        <vt:lpwstr/>
      </vt:variant>
      <vt:variant>
        <vt:i4>1310829</vt:i4>
      </vt:variant>
      <vt:variant>
        <vt:i4>12</vt:i4>
      </vt:variant>
      <vt:variant>
        <vt:i4>0</vt:i4>
      </vt:variant>
      <vt:variant>
        <vt:i4>5</vt:i4>
      </vt:variant>
      <vt:variant>
        <vt:lpwstr>mailto:bjyang@kim.co.kr</vt:lpwstr>
      </vt:variant>
      <vt:variant>
        <vt:lpwstr/>
      </vt:variant>
      <vt:variant>
        <vt:i4>6357005</vt:i4>
      </vt:variant>
      <vt:variant>
        <vt:i4>9</vt:i4>
      </vt:variant>
      <vt:variant>
        <vt:i4>0</vt:i4>
      </vt:variant>
      <vt:variant>
        <vt:i4>5</vt:i4>
      </vt:variant>
      <vt:variant>
        <vt:lpwstr>mailto:hcho@kim.co.kr</vt:lpwstr>
      </vt:variant>
      <vt:variant>
        <vt:lpwstr/>
      </vt:variant>
      <vt:variant>
        <vt:i4>1310829</vt:i4>
      </vt:variant>
      <vt:variant>
        <vt:i4>6</vt:i4>
      </vt:variant>
      <vt:variant>
        <vt:i4>0</vt:i4>
      </vt:variant>
      <vt:variant>
        <vt:i4>5</vt:i4>
      </vt:variant>
      <vt:variant>
        <vt:lpwstr>mailto:bjyang@kim.co.kr</vt:lpwstr>
      </vt:variant>
      <vt:variant>
        <vt:lpwstr/>
      </vt:variant>
      <vt:variant>
        <vt:i4>983144</vt:i4>
      </vt:variant>
      <vt:variant>
        <vt:i4>3</vt:i4>
      </vt:variant>
      <vt:variant>
        <vt:i4>0</vt:i4>
      </vt:variant>
      <vt:variant>
        <vt:i4>5</vt:i4>
      </vt:variant>
      <vt:variant>
        <vt:lpwstr>mailto:jinholee@koreapost.go.kr</vt:lpwstr>
      </vt:variant>
      <vt:variant>
        <vt:lpwstr/>
      </vt:variant>
      <vt:variant>
        <vt:i4>3538952</vt:i4>
      </vt:variant>
      <vt:variant>
        <vt:i4>0</vt:i4>
      </vt:variant>
      <vt:variant>
        <vt:i4>0</vt:i4>
      </vt:variant>
      <vt:variant>
        <vt:i4>5</vt:i4>
      </vt:variant>
      <vt:variant>
        <vt:lpwstr>mailto:sbys402@koreapost.go.kr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Korea Post</dc:title>
  <dc:creator>T07755</dc:creator>
  <cp:lastModifiedBy>박 호정</cp:lastModifiedBy>
  <cp:revision>28</cp:revision>
  <cp:lastPrinted>2017-05-11T06:02:00Z</cp:lastPrinted>
  <dcterms:created xsi:type="dcterms:W3CDTF">2016-05-09T05:42:00Z</dcterms:created>
  <dcterms:modified xsi:type="dcterms:W3CDTF">2017-05-11T08:19:00Z</dcterms:modified>
</cp:coreProperties>
</file>